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A98" w:rsidRPr="008225AC" w:rsidRDefault="00457A98" w:rsidP="00457A98">
      <w:pPr>
        <w:jc w:val="center"/>
        <w:rPr>
          <w:sz w:val="26"/>
          <w:szCs w:val="26"/>
        </w:rPr>
      </w:pPr>
      <w:r w:rsidRPr="008225AC">
        <w:rPr>
          <w:sz w:val="26"/>
          <w:szCs w:val="26"/>
        </w:rPr>
        <w:t>Доклад</w:t>
      </w:r>
    </w:p>
    <w:p w:rsidR="00457A98" w:rsidRPr="008225AC" w:rsidRDefault="00457A98" w:rsidP="00457A98">
      <w:pPr>
        <w:pStyle w:val="a6"/>
        <w:spacing w:before="0" w:beforeAutospacing="0" w:after="0" w:afterAutospacing="0"/>
        <w:jc w:val="center"/>
        <w:rPr>
          <w:bCs/>
          <w:color w:val="000000"/>
          <w:sz w:val="26"/>
          <w:szCs w:val="26"/>
        </w:rPr>
      </w:pPr>
      <w:r w:rsidRPr="008225AC">
        <w:rPr>
          <w:bCs/>
          <w:color w:val="000000"/>
          <w:sz w:val="26"/>
          <w:szCs w:val="26"/>
        </w:rPr>
        <w:t>об исполнении Плана противодействия коррупции</w:t>
      </w:r>
    </w:p>
    <w:p w:rsidR="00457A98" w:rsidRPr="008225AC" w:rsidRDefault="00457A98" w:rsidP="00457A98">
      <w:pPr>
        <w:pStyle w:val="a6"/>
        <w:spacing w:before="0" w:beforeAutospacing="0" w:after="0" w:afterAutospacing="0"/>
        <w:jc w:val="center"/>
        <w:rPr>
          <w:bCs/>
          <w:color w:val="000000"/>
          <w:sz w:val="26"/>
          <w:szCs w:val="26"/>
        </w:rPr>
      </w:pPr>
      <w:r w:rsidRPr="008225AC">
        <w:rPr>
          <w:bCs/>
          <w:color w:val="000000"/>
          <w:sz w:val="26"/>
          <w:szCs w:val="26"/>
        </w:rPr>
        <w:t>Управления Федерального казначейства по Республике Бурятия</w:t>
      </w:r>
    </w:p>
    <w:p w:rsidR="00457A98" w:rsidRPr="008225AC" w:rsidRDefault="00457A98" w:rsidP="00457A98">
      <w:pPr>
        <w:pStyle w:val="a6"/>
        <w:spacing w:before="0" w:beforeAutospacing="0" w:after="0" w:afterAutospacing="0"/>
        <w:jc w:val="center"/>
        <w:rPr>
          <w:bCs/>
          <w:color w:val="000000"/>
          <w:sz w:val="26"/>
          <w:szCs w:val="26"/>
        </w:rPr>
      </w:pPr>
      <w:r w:rsidRPr="008225AC">
        <w:rPr>
          <w:bCs/>
          <w:color w:val="000000"/>
          <w:sz w:val="26"/>
          <w:szCs w:val="26"/>
        </w:rPr>
        <w:t>на 202</w:t>
      </w:r>
      <w:r w:rsidR="00F7062F" w:rsidRPr="008225AC">
        <w:rPr>
          <w:bCs/>
          <w:color w:val="000000"/>
          <w:sz w:val="26"/>
          <w:szCs w:val="26"/>
        </w:rPr>
        <w:t>5</w:t>
      </w:r>
      <w:r w:rsidRPr="008225AC">
        <w:rPr>
          <w:bCs/>
          <w:color w:val="000000"/>
          <w:sz w:val="26"/>
          <w:szCs w:val="26"/>
        </w:rPr>
        <w:t>-202</w:t>
      </w:r>
      <w:r w:rsidR="00F7062F" w:rsidRPr="008225AC">
        <w:rPr>
          <w:bCs/>
          <w:color w:val="000000"/>
          <w:sz w:val="26"/>
          <w:szCs w:val="26"/>
        </w:rPr>
        <w:t>8</w:t>
      </w:r>
      <w:r w:rsidRPr="008225AC">
        <w:rPr>
          <w:bCs/>
          <w:color w:val="000000"/>
          <w:sz w:val="26"/>
          <w:szCs w:val="26"/>
        </w:rPr>
        <w:t xml:space="preserve"> годы </w:t>
      </w:r>
    </w:p>
    <w:p w:rsidR="00457A98" w:rsidRPr="008225AC" w:rsidRDefault="00457A98" w:rsidP="00457A98">
      <w:pPr>
        <w:pStyle w:val="a6"/>
        <w:spacing w:before="0" w:beforeAutospacing="0" w:after="0" w:afterAutospacing="0"/>
        <w:jc w:val="center"/>
        <w:rPr>
          <w:bCs/>
          <w:color w:val="000000"/>
          <w:sz w:val="26"/>
          <w:szCs w:val="26"/>
        </w:rPr>
      </w:pPr>
      <w:r w:rsidRPr="008225AC">
        <w:rPr>
          <w:bCs/>
          <w:color w:val="000000"/>
          <w:sz w:val="26"/>
          <w:szCs w:val="26"/>
        </w:rPr>
        <w:t>за</w:t>
      </w:r>
      <w:r w:rsidR="00633191" w:rsidRPr="008225AC">
        <w:rPr>
          <w:bCs/>
          <w:color w:val="000000"/>
          <w:sz w:val="26"/>
          <w:szCs w:val="26"/>
        </w:rPr>
        <w:t xml:space="preserve"> </w:t>
      </w:r>
      <w:r w:rsidR="00F25497" w:rsidRPr="008225AC">
        <w:rPr>
          <w:bCs/>
          <w:color w:val="000000"/>
          <w:sz w:val="26"/>
          <w:szCs w:val="26"/>
        </w:rPr>
        <w:t>период с 20 мая</w:t>
      </w:r>
      <w:r w:rsidRPr="008225AC">
        <w:rPr>
          <w:bCs/>
          <w:color w:val="000000"/>
          <w:sz w:val="26"/>
          <w:szCs w:val="26"/>
        </w:rPr>
        <w:t xml:space="preserve"> 202</w:t>
      </w:r>
      <w:r w:rsidR="00F7062F" w:rsidRPr="008225AC">
        <w:rPr>
          <w:bCs/>
          <w:color w:val="000000"/>
          <w:sz w:val="26"/>
          <w:szCs w:val="26"/>
        </w:rPr>
        <w:t>5</w:t>
      </w:r>
      <w:r w:rsidRPr="008225AC">
        <w:rPr>
          <w:bCs/>
          <w:color w:val="000000"/>
          <w:sz w:val="26"/>
          <w:szCs w:val="26"/>
        </w:rPr>
        <w:t xml:space="preserve"> </w:t>
      </w:r>
      <w:r w:rsidR="00F145A7" w:rsidRPr="008225AC">
        <w:rPr>
          <w:bCs/>
          <w:color w:val="000000"/>
          <w:sz w:val="26"/>
          <w:szCs w:val="26"/>
        </w:rPr>
        <w:t xml:space="preserve">по 25 ноября 2025 </w:t>
      </w:r>
      <w:r w:rsidRPr="008225AC">
        <w:rPr>
          <w:bCs/>
          <w:color w:val="000000"/>
          <w:sz w:val="26"/>
          <w:szCs w:val="26"/>
        </w:rPr>
        <w:t>год</w:t>
      </w:r>
      <w:r w:rsidR="00757551" w:rsidRPr="008225AC">
        <w:rPr>
          <w:bCs/>
          <w:color w:val="000000"/>
          <w:sz w:val="26"/>
          <w:szCs w:val="26"/>
        </w:rPr>
        <w:t>а</w:t>
      </w:r>
    </w:p>
    <w:p w:rsidR="00457A98" w:rsidRPr="008225AC" w:rsidRDefault="00457A98" w:rsidP="00457A98">
      <w:pPr>
        <w:jc w:val="center"/>
        <w:rPr>
          <w:sz w:val="26"/>
          <w:szCs w:val="26"/>
        </w:rPr>
      </w:pPr>
    </w:p>
    <w:p w:rsidR="00E93C8B" w:rsidRDefault="00E93C8B" w:rsidP="00457A98">
      <w:pPr>
        <w:ind w:firstLine="709"/>
        <w:jc w:val="both"/>
        <w:rPr>
          <w:sz w:val="26"/>
          <w:szCs w:val="26"/>
        </w:rPr>
      </w:pPr>
      <w:bookmarkStart w:id="0" w:name="sub_1057"/>
    </w:p>
    <w:p w:rsidR="00457A98" w:rsidRPr="008225AC" w:rsidRDefault="00457A98" w:rsidP="00457A98">
      <w:pPr>
        <w:ind w:firstLine="709"/>
        <w:jc w:val="both"/>
        <w:rPr>
          <w:sz w:val="26"/>
          <w:szCs w:val="26"/>
        </w:rPr>
      </w:pPr>
      <w:bookmarkStart w:id="1" w:name="_GoBack"/>
      <w:bookmarkEnd w:id="1"/>
      <w:r w:rsidRPr="008225AC">
        <w:rPr>
          <w:sz w:val="26"/>
          <w:szCs w:val="26"/>
        </w:rPr>
        <w:t xml:space="preserve">Пункт 1.1 </w:t>
      </w:r>
    </w:p>
    <w:p w:rsidR="00457A98" w:rsidRPr="008225AC" w:rsidRDefault="00457A98" w:rsidP="00457A98">
      <w:pPr>
        <w:pStyle w:val="a6"/>
        <w:spacing w:before="0" w:beforeAutospacing="0" w:after="0" w:afterAutospacing="0"/>
        <w:ind w:firstLine="709"/>
        <w:jc w:val="both"/>
        <w:rPr>
          <w:color w:val="4F81BD"/>
          <w:sz w:val="26"/>
          <w:szCs w:val="26"/>
        </w:rPr>
      </w:pPr>
      <w:r w:rsidRPr="008225AC">
        <w:rPr>
          <w:sz w:val="26"/>
          <w:szCs w:val="26"/>
        </w:rPr>
        <w:t>В Управлении Федерального казначейства по Республик</w:t>
      </w:r>
      <w:r w:rsidR="00254810" w:rsidRPr="008225AC">
        <w:rPr>
          <w:sz w:val="26"/>
          <w:szCs w:val="26"/>
        </w:rPr>
        <w:t xml:space="preserve">е Бурятия (далее – Управление) </w:t>
      </w:r>
      <w:r w:rsidRPr="008225AC">
        <w:rPr>
          <w:sz w:val="26"/>
          <w:szCs w:val="26"/>
        </w:rPr>
        <w:t>сотрудниками Отдела государственной гражданской службы и кадров осуществляется контроль по соблюдению гражданскими служащими Управления запретов, ограничений и требований, установленных в целях противодействия коррупции, в том числе мер по предотвращению и урегулированию конфликта интересов</w:t>
      </w:r>
      <w:r w:rsidRPr="008225AC">
        <w:rPr>
          <w:color w:val="4F81BD"/>
          <w:sz w:val="26"/>
          <w:szCs w:val="26"/>
        </w:rPr>
        <w:t xml:space="preserve">. </w:t>
      </w:r>
    </w:p>
    <w:p w:rsidR="00466183" w:rsidRPr="008225AC" w:rsidRDefault="00466183" w:rsidP="00466183">
      <w:pPr>
        <w:pStyle w:val="ConsPlusNormal"/>
        <w:ind w:firstLine="709"/>
        <w:jc w:val="both"/>
        <w:rPr>
          <w:sz w:val="26"/>
          <w:szCs w:val="26"/>
        </w:rPr>
      </w:pPr>
      <w:r w:rsidRPr="008225AC">
        <w:rPr>
          <w:sz w:val="26"/>
          <w:szCs w:val="26"/>
        </w:rPr>
        <w:t>В соответствии с частью 4 статьи 12 Федерального закона от 25.12.2008</w:t>
      </w:r>
      <w:r w:rsidRPr="008225AC">
        <w:rPr>
          <w:sz w:val="26"/>
          <w:szCs w:val="26"/>
        </w:rPr>
        <w:br/>
        <w:t xml:space="preserve">№ 273-ФЗ «О противодействии коррупции» и статьей 64 Трудового кодекса Российской Федерации в Управление в период с </w:t>
      </w:r>
      <w:r w:rsidR="00F25497" w:rsidRPr="008225AC">
        <w:rPr>
          <w:sz w:val="26"/>
          <w:szCs w:val="26"/>
        </w:rPr>
        <w:t>20</w:t>
      </w:r>
      <w:r w:rsidRPr="008225AC">
        <w:rPr>
          <w:sz w:val="26"/>
          <w:szCs w:val="26"/>
        </w:rPr>
        <w:t xml:space="preserve"> мая </w:t>
      </w:r>
      <w:r w:rsidR="00F145A7" w:rsidRPr="008225AC">
        <w:rPr>
          <w:sz w:val="26"/>
          <w:szCs w:val="26"/>
        </w:rPr>
        <w:t xml:space="preserve">по 25 ноября </w:t>
      </w:r>
      <w:r w:rsidRPr="008225AC">
        <w:rPr>
          <w:sz w:val="26"/>
          <w:szCs w:val="26"/>
        </w:rPr>
        <w:t xml:space="preserve">2025 года поступило </w:t>
      </w:r>
      <w:r w:rsidR="00E57BB6" w:rsidRPr="008225AC">
        <w:rPr>
          <w:sz w:val="26"/>
          <w:szCs w:val="26"/>
        </w:rPr>
        <w:t>двенадцать</w:t>
      </w:r>
      <w:r w:rsidR="00F145A7" w:rsidRPr="008225AC">
        <w:rPr>
          <w:sz w:val="26"/>
          <w:szCs w:val="26"/>
        </w:rPr>
        <w:t xml:space="preserve"> </w:t>
      </w:r>
      <w:r w:rsidRPr="008225AC">
        <w:rPr>
          <w:sz w:val="26"/>
          <w:szCs w:val="26"/>
        </w:rPr>
        <w:t>уведомлений коммерческих или некоммерческих организаций о заключении с гражданами, замещавшими должности в Управлении, трудовых договоров или гражданско-правовых договоров на выполнение работ (оказание услуг).</w:t>
      </w:r>
    </w:p>
    <w:p w:rsidR="006674B0" w:rsidRPr="0055128A" w:rsidRDefault="006674B0" w:rsidP="006674B0">
      <w:pPr>
        <w:ind w:firstLine="709"/>
        <w:jc w:val="both"/>
        <w:rPr>
          <w:sz w:val="26"/>
          <w:szCs w:val="26"/>
        </w:rPr>
      </w:pPr>
      <w:r w:rsidRPr="0055128A">
        <w:rPr>
          <w:color w:val="000000"/>
          <w:sz w:val="26"/>
          <w:szCs w:val="26"/>
        </w:rPr>
        <w:t>По уведомлениям Отделом государственной гражданской службы и кадров подготовлены мотивированные заключения, с</w:t>
      </w:r>
      <w:r w:rsidRPr="0055128A">
        <w:rPr>
          <w:color w:val="000000"/>
          <w:spacing w:val="-1"/>
          <w:sz w:val="26"/>
          <w:szCs w:val="26"/>
        </w:rPr>
        <w:t xml:space="preserve">огласно которым установлено, что </w:t>
      </w:r>
      <w:r w:rsidRPr="0055128A">
        <w:rPr>
          <w:rFonts w:eastAsia="Calibri"/>
          <w:sz w:val="26"/>
          <w:szCs w:val="26"/>
        </w:rPr>
        <w:t xml:space="preserve">отдельные функции государственного, муниципального (административного) управления в отношении </w:t>
      </w:r>
      <w:r w:rsidRPr="0055128A">
        <w:rPr>
          <w:color w:val="000000"/>
          <w:spacing w:val="-1"/>
          <w:sz w:val="26"/>
          <w:szCs w:val="26"/>
        </w:rPr>
        <w:t xml:space="preserve">организаций, в которые трудоустроились бывшие гражданские служащие, не </w:t>
      </w:r>
      <w:r w:rsidRPr="0055128A">
        <w:rPr>
          <w:rFonts w:eastAsia="Calibri"/>
          <w:sz w:val="26"/>
          <w:szCs w:val="26"/>
        </w:rPr>
        <w:t>входили в должностные (служебные) обязанности</w:t>
      </w:r>
      <w:r w:rsidRPr="0055128A">
        <w:rPr>
          <w:color w:val="000000"/>
          <w:spacing w:val="-1"/>
          <w:sz w:val="26"/>
          <w:szCs w:val="26"/>
        </w:rPr>
        <w:t>, исполняемые гражданскими служащими во время замещения должностей в</w:t>
      </w:r>
      <w:r w:rsidRPr="0055128A">
        <w:rPr>
          <w:color w:val="000000"/>
          <w:sz w:val="26"/>
          <w:szCs w:val="26"/>
        </w:rPr>
        <w:t xml:space="preserve"> УФК по Республике Бурятия. </w:t>
      </w:r>
      <w:r>
        <w:rPr>
          <w:color w:val="000000"/>
          <w:sz w:val="26"/>
          <w:szCs w:val="26"/>
        </w:rPr>
        <w:t>Б</w:t>
      </w:r>
      <w:r w:rsidRPr="0055128A">
        <w:rPr>
          <w:color w:val="000000"/>
          <w:sz w:val="26"/>
          <w:szCs w:val="26"/>
        </w:rPr>
        <w:t xml:space="preserve">ывшие </w:t>
      </w:r>
      <w:r w:rsidRPr="0055128A">
        <w:rPr>
          <w:color w:val="000000"/>
          <w:spacing w:val="-7"/>
          <w:sz w:val="26"/>
          <w:szCs w:val="26"/>
        </w:rPr>
        <w:t>гражданские служащие</w:t>
      </w:r>
      <w:r>
        <w:rPr>
          <w:color w:val="000000"/>
          <w:spacing w:val="-7"/>
          <w:sz w:val="26"/>
          <w:szCs w:val="26"/>
        </w:rPr>
        <w:t>, по которым поступили уведомления,</w:t>
      </w:r>
      <w:r w:rsidRPr="0055128A">
        <w:rPr>
          <w:color w:val="000000"/>
          <w:sz w:val="26"/>
          <w:szCs w:val="26"/>
        </w:rPr>
        <w:t xml:space="preserve"> не обладали в отношении организаций, в которые они трудоустроились, </w:t>
      </w:r>
      <w:r w:rsidRPr="0055128A">
        <w:rPr>
          <w:sz w:val="26"/>
          <w:szCs w:val="26"/>
        </w:rPr>
        <w:t>полномочиями принимать обязательные для исполнения решения по кадровым, организационно-техническим, финансовым, материально-техническим или иным вопросам, в том числе решения, связанные с выдачей разрешений (лицензий) на осуществление определенного вида деятельности и (или) отдельных действий, либо готовить проекты таких решений.</w:t>
      </w:r>
    </w:p>
    <w:p w:rsidR="00F25497" w:rsidRPr="008225AC" w:rsidRDefault="006674B0" w:rsidP="00F25497">
      <w:pPr>
        <w:ind w:firstLine="709"/>
        <w:jc w:val="both"/>
        <w:rPr>
          <w:sz w:val="26"/>
          <w:szCs w:val="26"/>
        </w:rPr>
      </w:pPr>
      <w:r>
        <w:rPr>
          <w:sz w:val="26"/>
          <w:szCs w:val="26"/>
        </w:rPr>
        <w:t>В</w:t>
      </w:r>
      <w:r w:rsidR="00F25497" w:rsidRPr="008225AC">
        <w:rPr>
          <w:sz w:val="26"/>
          <w:szCs w:val="26"/>
        </w:rPr>
        <w:t xml:space="preserve"> результате рассмотрения уведомлений, поступивших в период с 2</w:t>
      </w:r>
      <w:r w:rsidR="00552418" w:rsidRPr="008225AC">
        <w:rPr>
          <w:sz w:val="26"/>
          <w:szCs w:val="26"/>
        </w:rPr>
        <w:t>0</w:t>
      </w:r>
      <w:r w:rsidR="00F25497" w:rsidRPr="008225AC">
        <w:rPr>
          <w:sz w:val="26"/>
          <w:szCs w:val="26"/>
        </w:rPr>
        <w:t xml:space="preserve"> </w:t>
      </w:r>
      <w:r w:rsidR="00552418" w:rsidRPr="008225AC">
        <w:rPr>
          <w:sz w:val="26"/>
          <w:szCs w:val="26"/>
        </w:rPr>
        <w:t>ма</w:t>
      </w:r>
      <w:r w:rsidR="00F25497" w:rsidRPr="008225AC">
        <w:rPr>
          <w:sz w:val="26"/>
          <w:szCs w:val="26"/>
        </w:rPr>
        <w:t xml:space="preserve">я </w:t>
      </w:r>
      <w:r w:rsidR="006D1313" w:rsidRPr="008225AC">
        <w:rPr>
          <w:sz w:val="26"/>
          <w:szCs w:val="26"/>
        </w:rPr>
        <w:t xml:space="preserve">по 25 ноября </w:t>
      </w:r>
      <w:r w:rsidR="00F25497" w:rsidRPr="008225AC">
        <w:rPr>
          <w:sz w:val="26"/>
          <w:szCs w:val="26"/>
        </w:rPr>
        <w:t>202</w:t>
      </w:r>
      <w:r w:rsidR="00552418" w:rsidRPr="008225AC">
        <w:rPr>
          <w:sz w:val="26"/>
          <w:szCs w:val="26"/>
        </w:rPr>
        <w:t>5</w:t>
      </w:r>
      <w:r w:rsidR="00F25497" w:rsidRPr="008225AC">
        <w:rPr>
          <w:sz w:val="26"/>
          <w:szCs w:val="26"/>
        </w:rPr>
        <w:t xml:space="preserve"> года, установлено отсутствие </w:t>
      </w:r>
      <w:r w:rsidR="00F25497" w:rsidRPr="008225AC">
        <w:rPr>
          <w:color w:val="000000"/>
          <w:spacing w:val="-1"/>
          <w:sz w:val="26"/>
          <w:szCs w:val="26"/>
        </w:rPr>
        <w:t xml:space="preserve">противоречий </w:t>
      </w:r>
      <w:r w:rsidR="00F25497" w:rsidRPr="008225AC">
        <w:rPr>
          <w:color w:val="000000"/>
          <w:sz w:val="26"/>
          <w:szCs w:val="26"/>
        </w:rPr>
        <w:t xml:space="preserve">требованиям статьи 12 Федерального закона от 25.12.2008 № 273-ФЗ «О противодействии коррупции» и </w:t>
      </w:r>
      <w:r w:rsidR="00F25497" w:rsidRPr="008225AC">
        <w:rPr>
          <w:sz w:val="26"/>
          <w:szCs w:val="26"/>
        </w:rPr>
        <w:t>оснований для проведения заседания Комиссии Управления по соблюдению требований к служебному поведению федеральных государственных служащих и урегулированию конфликта интересов не установлено.</w:t>
      </w:r>
    </w:p>
    <w:p w:rsidR="00F7062F" w:rsidRPr="008225AC" w:rsidRDefault="00466183" w:rsidP="00466183">
      <w:pPr>
        <w:pStyle w:val="a6"/>
        <w:spacing w:before="0" w:beforeAutospacing="0" w:after="0" w:afterAutospacing="0"/>
        <w:ind w:firstLine="709"/>
        <w:jc w:val="both"/>
        <w:rPr>
          <w:color w:val="000000"/>
          <w:sz w:val="26"/>
          <w:szCs w:val="26"/>
        </w:rPr>
      </w:pPr>
      <w:r w:rsidRPr="008225AC">
        <w:rPr>
          <w:sz w:val="26"/>
          <w:szCs w:val="26"/>
        </w:rPr>
        <w:t xml:space="preserve">Ежеквартально в </w:t>
      </w:r>
      <w:r w:rsidRPr="008225AC">
        <w:rPr>
          <w:color w:val="000000"/>
          <w:sz w:val="26"/>
          <w:szCs w:val="26"/>
        </w:rPr>
        <w:t xml:space="preserve">Прокуратуру Республики Бурятия </w:t>
      </w:r>
      <w:r w:rsidRPr="008225AC">
        <w:rPr>
          <w:sz w:val="26"/>
          <w:szCs w:val="26"/>
        </w:rPr>
        <w:t>направляется информация о государственных гражданских служащих, должность которых включена в Перечень должностей федеральной государственной гражданской службы в Федеральном казначействе,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своих супруги (супруга) и несовершеннолетних детей, уволенных из Управления, в отношении которых в течении 6 месяцев после увольнения не поступали уведомления, предусмотренные</w:t>
      </w:r>
      <w:r w:rsidRPr="008225AC">
        <w:rPr>
          <w:color w:val="000000"/>
          <w:sz w:val="26"/>
          <w:szCs w:val="26"/>
        </w:rPr>
        <w:t xml:space="preserve"> частью 4 статьи 12 Федерального закона от 25.12.2008 № 273-ФЗ «О противодействии коррупции» и статьей 64.1 Трудового кодекса Российской Федерации (20.01.2025 № </w:t>
      </w:r>
      <w:r w:rsidRPr="008225AC">
        <w:rPr>
          <w:sz w:val="26"/>
          <w:szCs w:val="26"/>
        </w:rPr>
        <w:t>02-12-25/17-120</w:t>
      </w:r>
      <w:r w:rsidRPr="008225AC">
        <w:rPr>
          <w:color w:val="000000"/>
          <w:sz w:val="26"/>
          <w:szCs w:val="26"/>
        </w:rPr>
        <w:t xml:space="preserve">, 02.04.2025 </w:t>
      </w:r>
      <w:r w:rsidRPr="008225AC">
        <w:rPr>
          <w:sz w:val="26"/>
          <w:szCs w:val="26"/>
        </w:rPr>
        <w:t>№ 02-12-25/17-791</w:t>
      </w:r>
      <w:r w:rsidR="00F42C92" w:rsidRPr="008225AC">
        <w:rPr>
          <w:sz w:val="26"/>
          <w:szCs w:val="26"/>
        </w:rPr>
        <w:t>,</w:t>
      </w:r>
      <w:r w:rsidR="00F42C92" w:rsidRPr="008225AC">
        <w:rPr>
          <w:color w:val="000000"/>
          <w:sz w:val="26"/>
          <w:szCs w:val="26"/>
        </w:rPr>
        <w:t xml:space="preserve"> 03.10.2025 № </w:t>
      </w:r>
      <w:r w:rsidR="00F42C92" w:rsidRPr="008225AC">
        <w:rPr>
          <w:sz w:val="26"/>
          <w:szCs w:val="26"/>
        </w:rPr>
        <w:t>02-12-25/17-2469</w:t>
      </w:r>
      <w:r w:rsidRPr="008225AC">
        <w:rPr>
          <w:color w:val="000000"/>
          <w:sz w:val="26"/>
          <w:szCs w:val="26"/>
        </w:rPr>
        <w:t>).</w:t>
      </w:r>
    </w:p>
    <w:p w:rsidR="002A037A" w:rsidRPr="008225AC" w:rsidRDefault="002A037A" w:rsidP="002A037A">
      <w:pPr>
        <w:ind w:firstLine="709"/>
        <w:jc w:val="both"/>
        <w:rPr>
          <w:sz w:val="26"/>
          <w:szCs w:val="26"/>
        </w:rPr>
      </w:pPr>
      <w:r w:rsidRPr="008225AC">
        <w:rPr>
          <w:sz w:val="26"/>
          <w:szCs w:val="26"/>
        </w:rPr>
        <w:lastRenderedPageBreak/>
        <w:t>Соответствующий доклад представлен руководителю Управления.</w:t>
      </w:r>
    </w:p>
    <w:p w:rsidR="00202758" w:rsidRPr="008225AC" w:rsidRDefault="00B3085A" w:rsidP="002A037A">
      <w:pPr>
        <w:ind w:firstLine="709"/>
        <w:jc w:val="both"/>
        <w:rPr>
          <w:color w:val="000000" w:themeColor="text1"/>
          <w:sz w:val="26"/>
          <w:szCs w:val="26"/>
        </w:rPr>
      </w:pPr>
      <w:r w:rsidRPr="008225AC">
        <w:rPr>
          <w:sz w:val="26"/>
          <w:szCs w:val="26"/>
        </w:rPr>
        <w:t xml:space="preserve">Пункт </w:t>
      </w:r>
      <w:r w:rsidR="002A037A" w:rsidRPr="008225AC">
        <w:rPr>
          <w:color w:val="000000" w:themeColor="text1"/>
          <w:sz w:val="26"/>
          <w:szCs w:val="26"/>
        </w:rPr>
        <w:t xml:space="preserve">1.2. </w:t>
      </w:r>
    </w:p>
    <w:p w:rsidR="002A037A" w:rsidRPr="008225AC" w:rsidRDefault="002A037A" w:rsidP="002A037A">
      <w:pPr>
        <w:ind w:firstLine="709"/>
        <w:jc w:val="both"/>
        <w:rPr>
          <w:sz w:val="26"/>
          <w:szCs w:val="26"/>
        </w:rPr>
      </w:pPr>
      <w:r w:rsidRPr="008225AC">
        <w:rPr>
          <w:sz w:val="26"/>
          <w:szCs w:val="26"/>
        </w:rPr>
        <w:t xml:space="preserve">В Отделе государственной гражданской службы и кадров ведется Журнал </w:t>
      </w:r>
      <w:r w:rsidRPr="008225AC">
        <w:rPr>
          <w:rFonts w:eastAsiaTheme="minorHAnsi"/>
          <w:sz w:val="26"/>
          <w:szCs w:val="26"/>
          <w:lang w:eastAsia="en-US"/>
        </w:rPr>
        <w:t xml:space="preserve">регистрации уведомлений о намерении выполнять иную оплачиваемую работу (о выполнении иной оплачиваемой работы) </w:t>
      </w:r>
      <w:r w:rsidRPr="008225AC">
        <w:rPr>
          <w:sz w:val="26"/>
          <w:szCs w:val="26"/>
        </w:rPr>
        <w:t xml:space="preserve">государственными гражданскими служащими. В период с </w:t>
      </w:r>
      <w:r w:rsidR="00A639A6" w:rsidRPr="008225AC">
        <w:rPr>
          <w:sz w:val="26"/>
          <w:szCs w:val="26"/>
        </w:rPr>
        <w:t>20</w:t>
      </w:r>
      <w:r w:rsidRPr="008225AC">
        <w:rPr>
          <w:sz w:val="26"/>
          <w:szCs w:val="26"/>
        </w:rPr>
        <w:t xml:space="preserve"> мая </w:t>
      </w:r>
      <w:r w:rsidR="00551127" w:rsidRPr="008225AC">
        <w:rPr>
          <w:sz w:val="26"/>
          <w:szCs w:val="26"/>
        </w:rPr>
        <w:t xml:space="preserve">25 ноября </w:t>
      </w:r>
      <w:r w:rsidRPr="008225AC">
        <w:rPr>
          <w:sz w:val="26"/>
          <w:szCs w:val="26"/>
        </w:rPr>
        <w:t xml:space="preserve">2025 года уведомления </w:t>
      </w:r>
      <w:r w:rsidRPr="008225AC">
        <w:rPr>
          <w:rFonts w:eastAsiaTheme="minorHAnsi"/>
          <w:sz w:val="26"/>
          <w:szCs w:val="26"/>
          <w:lang w:eastAsia="en-US"/>
        </w:rPr>
        <w:t>о намерении выполнять иную оплачиваемую работу</w:t>
      </w:r>
      <w:r w:rsidRPr="008225AC">
        <w:rPr>
          <w:sz w:val="26"/>
          <w:szCs w:val="26"/>
        </w:rPr>
        <w:t xml:space="preserve"> не поступали. </w:t>
      </w:r>
    </w:p>
    <w:p w:rsidR="002A037A" w:rsidRPr="008225AC" w:rsidRDefault="002A037A" w:rsidP="002A037A">
      <w:pPr>
        <w:ind w:firstLine="709"/>
        <w:jc w:val="both"/>
        <w:rPr>
          <w:sz w:val="26"/>
          <w:szCs w:val="26"/>
        </w:rPr>
      </w:pPr>
      <w:r w:rsidRPr="008225AC">
        <w:rPr>
          <w:sz w:val="26"/>
          <w:szCs w:val="26"/>
        </w:rPr>
        <w:t>Соответствующий доклад представлен руководителю Управления.</w:t>
      </w:r>
    </w:p>
    <w:p w:rsidR="00466183" w:rsidRPr="008225AC" w:rsidRDefault="00466183" w:rsidP="00457A98">
      <w:pPr>
        <w:pStyle w:val="a6"/>
        <w:spacing w:before="0" w:beforeAutospacing="0" w:after="0" w:afterAutospacing="0"/>
        <w:ind w:firstLine="709"/>
        <w:jc w:val="both"/>
        <w:rPr>
          <w:color w:val="000000" w:themeColor="text1"/>
          <w:sz w:val="26"/>
          <w:szCs w:val="26"/>
        </w:rPr>
      </w:pPr>
    </w:p>
    <w:p w:rsidR="00202758" w:rsidRPr="008225AC" w:rsidRDefault="00B3085A" w:rsidP="00582083">
      <w:pPr>
        <w:ind w:firstLine="709"/>
        <w:jc w:val="both"/>
        <w:rPr>
          <w:sz w:val="26"/>
          <w:szCs w:val="26"/>
        </w:rPr>
      </w:pPr>
      <w:r w:rsidRPr="008225AC">
        <w:rPr>
          <w:sz w:val="26"/>
          <w:szCs w:val="26"/>
        </w:rPr>
        <w:t xml:space="preserve">Пункт </w:t>
      </w:r>
      <w:r w:rsidR="002A037A" w:rsidRPr="008225AC">
        <w:rPr>
          <w:sz w:val="26"/>
          <w:szCs w:val="26"/>
        </w:rPr>
        <w:t xml:space="preserve">1.3. </w:t>
      </w:r>
    </w:p>
    <w:p w:rsidR="00582083" w:rsidRPr="008225AC" w:rsidRDefault="00582083" w:rsidP="00582083">
      <w:pPr>
        <w:ind w:firstLine="709"/>
        <w:jc w:val="both"/>
        <w:rPr>
          <w:color w:val="000000"/>
          <w:sz w:val="26"/>
          <w:szCs w:val="26"/>
        </w:rPr>
      </w:pPr>
      <w:r w:rsidRPr="008225AC">
        <w:rPr>
          <w:color w:val="000000"/>
          <w:sz w:val="26"/>
          <w:szCs w:val="26"/>
        </w:rPr>
        <w:t>В кабинетах, которые посещают клиенты Управления, размещены агитационные материалы по профилактике коррупционных правонарушений.</w:t>
      </w:r>
    </w:p>
    <w:p w:rsidR="00582083" w:rsidRPr="008225AC" w:rsidRDefault="00582083" w:rsidP="00582083">
      <w:pPr>
        <w:pStyle w:val="a6"/>
        <w:spacing w:before="0" w:beforeAutospacing="0" w:after="0" w:afterAutospacing="0"/>
        <w:ind w:firstLine="709"/>
        <w:jc w:val="both"/>
        <w:rPr>
          <w:sz w:val="26"/>
          <w:szCs w:val="26"/>
        </w:rPr>
      </w:pPr>
      <w:r w:rsidRPr="008225AC">
        <w:rPr>
          <w:sz w:val="26"/>
          <w:szCs w:val="26"/>
        </w:rPr>
        <w:t xml:space="preserve"> В актуальном состоянии поддерживаются стенды, посвященные вопросам противодействия коррупции. </w:t>
      </w:r>
    </w:p>
    <w:p w:rsidR="00582083" w:rsidRPr="008225AC" w:rsidRDefault="00582083" w:rsidP="00582083">
      <w:pPr>
        <w:pStyle w:val="a6"/>
        <w:spacing w:before="0" w:beforeAutospacing="0" w:after="0" w:afterAutospacing="0"/>
        <w:ind w:firstLine="709"/>
        <w:jc w:val="both"/>
        <w:rPr>
          <w:sz w:val="26"/>
          <w:szCs w:val="26"/>
        </w:rPr>
      </w:pPr>
      <w:r w:rsidRPr="008225AC">
        <w:rPr>
          <w:sz w:val="26"/>
          <w:szCs w:val="26"/>
        </w:rPr>
        <w:t xml:space="preserve"> В соответствии с приказом Управления от 06.10.2011 № 09-03-234 </w:t>
      </w:r>
      <w:r w:rsidRPr="008225AC">
        <w:rPr>
          <w:sz w:val="26"/>
          <w:szCs w:val="26"/>
        </w:rPr>
        <w:br/>
        <w:t xml:space="preserve">«О создании Комиссии Управления Федерального казначейства по Республике Бурятия по соблюдению требований к служебному поведению федеральных государственных гражданских служащих и урегулированию конфликта интересов» (в редакции приказа Управления от </w:t>
      </w:r>
      <w:r w:rsidR="00551127" w:rsidRPr="008225AC">
        <w:rPr>
          <w:sz w:val="26"/>
          <w:szCs w:val="26"/>
        </w:rPr>
        <w:t>28.10.2025</w:t>
      </w:r>
      <w:r w:rsidRPr="008225AC">
        <w:rPr>
          <w:sz w:val="26"/>
          <w:szCs w:val="26"/>
        </w:rPr>
        <w:t xml:space="preserve"> № </w:t>
      </w:r>
      <w:r w:rsidR="00551127" w:rsidRPr="008225AC">
        <w:rPr>
          <w:sz w:val="26"/>
          <w:szCs w:val="26"/>
        </w:rPr>
        <w:t>305</w:t>
      </w:r>
      <w:r w:rsidRPr="008225AC">
        <w:rPr>
          <w:sz w:val="26"/>
          <w:szCs w:val="26"/>
        </w:rPr>
        <w:t>) в Управлении функционирует Комиссия Управления Федерального казначейства по Республике Бурятия по соблюдению требований к служебному поведению федеральных государственных гражданских служащих и урегулированию конфликта интересов (далее – Комиссия) в перс</w:t>
      </w:r>
      <w:r w:rsidR="00551127" w:rsidRPr="008225AC">
        <w:rPr>
          <w:sz w:val="26"/>
          <w:szCs w:val="26"/>
        </w:rPr>
        <w:t>ональном составе в количестве 11</w:t>
      </w:r>
      <w:r w:rsidRPr="008225AC">
        <w:rPr>
          <w:sz w:val="26"/>
          <w:szCs w:val="26"/>
        </w:rPr>
        <w:t xml:space="preserve"> человек, в том числе 3 представителя образовательных учреждений высшего профессионального образования, деятельность которых связана с государственной службой. Состав Комиссии своевременно обновляется, регулярно проходят заседания.</w:t>
      </w:r>
    </w:p>
    <w:p w:rsidR="00B3085A" w:rsidRPr="008225AC" w:rsidRDefault="00B3085A" w:rsidP="00B3085A">
      <w:pPr>
        <w:pStyle w:val="a6"/>
        <w:spacing w:before="0" w:beforeAutospacing="0" w:after="0" w:afterAutospacing="0"/>
        <w:ind w:firstLine="709"/>
        <w:jc w:val="both"/>
        <w:rPr>
          <w:sz w:val="26"/>
          <w:szCs w:val="26"/>
        </w:rPr>
      </w:pPr>
      <w:r w:rsidRPr="008225AC">
        <w:rPr>
          <w:sz w:val="26"/>
          <w:szCs w:val="26"/>
        </w:rPr>
        <w:t xml:space="preserve">Локальные акты Управления в сфере противодействия коррупции соответствуют действующим нормативным правовым актам. </w:t>
      </w:r>
    </w:p>
    <w:p w:rsidR="00B3085A" w:rsidRPr="008225AC" w:rsidRDefault="00B3085A" w:rsidP="00B3085A">
      <w:pPr>
        <w:ind w:right="-57"/>
        <w:jc w:val="both"/>
        <w:rPr>
          <w:sz w:val="26"/>
          <w:szCs w:val="26"/>
        </w:rPr>
      </w:pPr>
      <w:r w:rsidRPr="008225AC">
        <w:rPr>
          <w:sz w:val="26"/>
          <w:szCs w:val="26"/>
        </w:rPr>
        <w:t xml:space="preserve">          По состоянию на </w:t>
      </w:r>
      <w:r w:rsidR="00551127" w:rsidRPr="008225AC">
        <w:rPr>
          <w:sz w:val="26"/>
          <w:szCs w:val="26"/>
        </w:rPr>
        <w:t>2</w:t>
      </w:r>
      <w:r w:rsidRPr="008225AC">
        <w:rPr>
          <w:sz w:val="26"/>
          <w:szCs w:val="26"/>
        </w:rPr>
        <w:t>5.</w:t>
      </w:r>
      <w:r w:rsidR="00551127" w:rsidRPr="008225AC">
        <w:rPr>
          <w:sz w:val="26"/>
          <w:szCs w:val="26"/>
        </w:rPr>
        <w:t>11.</w:t>
      </w:r>
      <w:r w:rsidRPr="008225AC">
        <w:rPr>
          <w:sz w:val="26"/>
          <w:szCs w:val="26"/>
        </w:rPr>
        <w:t>2025 отсутствует необходимость внесения изменений в локальные акты Управления в сфере противодействия коррупции.</w:t>
      </w:r>
    </w:p>
    <w:p w:rsidR="00B3085A" w:rsidRPr="008225AC" w:rsidRDefault="00B3085A" w:rsidP="00B3085A">
      <w:pPr>
        <w:ind w:right="-57"/>
        <w:jc w:val="both"/>
        <w:rPr>
          <w:sz w:val="26"/>
          <w:szCs w:val="26"/>
        </w:rPr>
      </w:pPr>
    </w:p>
    <w:p w:rsidR="00457A98" w:rsidRPr="008225AC" w:rsidRDefault="00457A98" w:rsidP="00457A98">
      <w:pPr>
        <w:ind w:firstLine="709"/>
        <w:jc w:val="both"/>
        <w:rPr>
          <w:sz w:val="26"/>
          <w:szCs w:val="26"/>
        </w:rPr>
      </w:pPr>
      <w:r w:rsidRPr="008225AC">
        <w:rPr>
          <w:sz w:val="26"/>
          <w:szCs w:val="26"/>
        </w:rPr>
        <w:t>Пункт 1.4</w:t>
      </w:r>
    </w:p>
    <w:p w:rsidR="00B3085A" w:rsidRPr="008225AC" w:rsidRDefault="00B3085A" w:rsidP="00B3085A">
      <w:pPr>
        <w:pStyle w:val="a6"/>
        <w:spacing w:before="0" w:beforeAutospacing="0" w:after="0" w:afterAutospacing="0"/>
        <w:ind w:firstLine="709"/>
        <w:jc w:val="both"/>
        <w:rPr>
          <w:sz w:val="26"/>
          <w:szCs w:val="26"/>
        </w:rPr>
      </w:pPr>
      <w:r w:rsidRPr="008225AC">
        <w:rPr>
          <w:sz w:val="26"/>
          <w:szCs w:val="26"/>
        </w:rPr>
        <w:t xml:space="preserve">В отчетном периоде случаи возникновения конфликта интересов, одной из сторон которого являются лица, замещающие должности государственной службы категории «руководители», отсутствовали. </w:t>
      </w:r>
    </w:p>
    <w:p w:rsidR="00B3085A" w:rsidRPr="008225AC" w:rsidRDefault="00B3085A" w:rsidP="00B3085A">
      <w:pPr>
        <w:ind w:right="-57"/>
        <w:jc w:val="both"/>
        <w:rPr>
          <w:sz w:val="26"/>
          <w:szCs w:val="26"/>
        </w:rPr>
      </w:pPr>
      <w:r w:rsidRPr="008225AC">
        <w:rPr>
          <w:sz w:val="26"/>
          <w:szCs w:val="26"/>
        </w:rPr>
        <w:t xml:space="preserve">          В соответствии с пунктом 2.1. статьи 6 Федерального закона от 25.12.2008</w:t>
      </w:r>
      <w:r w:rsidRPr="008225AC">
        <w:rPr>
          <w:sz w:val="26"/>
          <w:szCs w:val="26"/>
        </w:rPr>
        <w:br/>
        <w:t xml:space="preserve">№ 273-ФЗ «О противодействии коррупции» на заседаниях  Комиссии регулярно рассматривается правоприменительная практика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 </w:t>
      </w:r>
    </w:p>
    <w:p w:rsidR="00B3085A" w:rsidRPr="008225AC" w:rsidRDefault="00B3085A" w:rsidP="00B3085A">
      <w:pPr>
        <w:ind w:firstLine="709"/>
        <w:jc w:val="both"/>
        <w:rPr>
          <w:sz w:val="26"/>
          <w:szCs w:val="26"/>
        </w:rPr>
      </w:pPr>
      <w:r w:rsidRPr="008225AC">
        <w:rPr>
          <w:sz w:val="26"/>
          <w:szCs w:val="26"/>
        </w:rPr>
        <w:t>Соответствующий доклад представлен руководителю Управления.</w:t>
      </w:r>
    </w:p>
    <w:p w:rsidR="00B3085A" w:rsidRPr="008225AC" w:rsidRDefault="00B3085A" w:rsidP="00457A98">
      <w:pPr>
        <w:ind w:firstLine="709"/>
        <w:jc w:val="both"/>
        <w:rPr>
          <w:sz w:val="26"/>
          <w:szCs w:val="26"/>
        </w:rPr>
      </w:pPr>
    </w:p>
    <w:p w:rsidR="00457A98" w:rsidRPr="008225AC" w:rsidRDefault="00457A98" w:rsidP="00457A98">
      <w:pPr>
        <w:ind w:firstLine="709"/>
        <w:jc w:val="both"/>
        <w:rPr>
          <w:sz w:val="26"/>
          <w:szCs w:val="26"/>
        </w:rPr>
      </w:pPr>
      <w:r w:rsidRPr="008225AC">
        <w:rPr>
          <w:sz w:val="26"/>
          <w:szCs w:val="26"/>
        </w:rPr>
        <w:t>Пункт 1.5</w:t>
      </w:r>
    </w:p>
    <w:p w:rsidR="00E57BB6" w:rsidRPr="008225AC" w:rsidRDefault="00E57BB6" w:rsidP="003F3A20">
      <w:pPr>
        <w:ind w:right="-57" w:firstLine="709"/>
        <w:jc w:val="both"/>
        <w:rPr>
          <w:sz w:val="26"/>
          <w:szCs w:val="26"/>
        </w:rPr>
      </w:pPr>
      <w:r w:rsidRPr="008225AC">
        <w:rPr>
          <w:sz w:val="26"/>
          <w:szCs w:val="26"/>
        </w:rPr>
        <w:t xml:space="preserve">В ответ на служебную записку Отдела государственной гражданской службы и кадров от </w:t>
      </w:r>
      <w:r w:rsidR="003F3A20" w:rsidRPr="008225AC">
        <w:rPr>
          <w:sz w:val="26"/>
          <w:szCs w:val="26"/>
        </w:rPr>
        <w:t>20.11.2025</w:t>
      </w:r>
      <w:r w:rsidRPr="008225AC">
        <w:rPr>
          <w:sz w:val="26"/>
          <w:szCs w:val="26"/>
        </w:rPr>
        <w:t xml:space="preserve"> № </w:t>
      </w:r>
      <w:r w:rsidR="003F3A20" w:rsidRPr="008225AC">
        <w:rPr>
          <w:sz w:val="26"/>
          <w:szCs w:val="26"/>
        </w:rPr>
        <w:t>02-17-43/49</w:t>
      </w:r>
      <w:r w:rsidRPr="008225AC">
        <w:rPr>
          <w:sz w:val="26"/>
          <w:szCs w:val="26"/>
        </w:rPr>
        <w:t xml:space="preserve"> «Об исполнении Плана противодействия коррупции Управления Федерального казначейст</w:t>
      </w:r>
      <w:r w:rsidR="003F3A20" w:rsidRPr="008225AC">
        <w:rPr>
          <w:sz w:val="26"/>
          <w:szCs w:val="26"/>
        </w:rPr>
        <w:t>ва по Республике Бурятия на 2025</w:t>
      </w:r>
      <w:r w:rsidRPr="008225AC">
        <w:rPr>
          <w:sz w:val="26"/>
          <w:szCs w:val="26"/>
        </w:rPr>
        <w:t>-202</w:t>
      </w:r>
      <w:r w:rsidR="003F3A20" w:rsidRPr="008225AC">
        <w:rPr>
          <w:sz w:val="26"/>
          <w:szCs w:val="26"/>
        </w:rPr>
        <w:t>8</w:t>
      </w:r>
      <w:r w:rsidRPr="008225AC">
        <w:rPr>
          <w:sz w:val="26"/>
          <w:szCs w:val="26"/>
        </w:rPr>
        <w:t xml:space="preserve"> годы» </w:t>
      </w:r>
      <w:r w:rsidRPr="008225AC">
        <w:rPr>
          <w:sz w:val="26"/>
          <w:szCs w:val="26"/>
        </w:rPr>
        <w:lastRenderedPageBreak/>
        <w:t>начальниками отделов Управления представлена информация, на основании которой подготовлен настоящий доклад.</w:t>
      </w:r>
    </w:p>
    <w:p w:rsidR="008D6BEE" w:rsidRPr="008225AC" w:rsidRDefault="008D6BEE" w:rsidP="008D6BEE">
      <w:pPr>
        <w:jc w:val="both"/>
        <w:rPr>
          <w:sz w:val="26"/>
          <w:szCs w:val="26"/>
        </w:rPr>
      </w:pPr>
      <w:r w:rsidRPr="008225AC">
        <w:rPr>
          <w:sz w:val="26"/>
          <w:szCs w:val="26"/>
        </w:rPr>
        <w:t xml:space="preserve">        Пункт 1.6</w:t>
      </w:r>
    </w:p>
    <w:p w:rsidR="00714F19" w:rsidRDefault="00666D02" w:rsidP="00666D02">
      <w:pPr>
        <w:adjustRightInd w:val="0"/>
        <w:jc w:val="both"/>
        <w:rPr>
          <w:sz w:val="26"/>
          <w:szCs w:val="26"/>
        </w:rPr>
      </w:pPr>
      <w:r>
        <w:rPr>
          <w:b/>
          <w:sz w:val="26"/>
          <w:szCs w:val="26"/>
        </w:rPr>
        <w:t xml:space="preserve">        </w:t>
      </w:r>
      <w:r w:rsidR="005E6392" w:rsidRPr="00714F19">
        <w:rPr>
          <w:sz w:val="26"/>
          <w:szCs w:val="26"/>
        </w:rPr>
        <w:t>Проведен и представлен руководителю</w:t>
      </w:r>
      <w:r w:rsidR="00714F19" w:rsidRPr="00714F19">
        <w:rPr>
          <w:sz w:val="26"/>
          <w:szCs w:val="26"/>
        </w:rPr>
        <w:t xml:space="preserve"> Управления</w:t>
      </w:r>
      <w:r w:rsidR="005E6392" w:rsidRPr="00714F19">
        <w:rPr>
          <w:sz w:val="26"/>
          <w:szCs w:val="26"/>
        </w:rPr>
        <w:t xml:space="preserve"> ежегодный анализ сведений о доходах, расходах, об имуществе и обязательствах имущественного характера</w:t>
      </w:r>
      <w:r w:rsidR="00714F19">
        <w:rPr>
          <w:sz w:val="26"/>
          <w:szCs w:val="26"/>
        </w:rPr>
        <w:t xml:space="preserve"> (далее - Анализ)</w:t>
      </w:r>
      <w:r w:rsidR="005E6392" w:rsidRPr="00714F19">
        <w:rPr>
          <w:sz w:val="26"/>
          <w:szCs w:val="26"/>
        </w:rPr>
        <w:t>, представленных государственными гражданскими служащими Управления Федерального казначейства по Республике Бурятия за отчетный 2024 год</w:t>
      </w:r>
      <w:r w:rsidR="00714F19" w:rsidRPr="00714F19">
        <w:rPr>
          <w:sz w:val="26"/>
          <w:szCs w:val="26"/>
        </w:rPr>
        <w:t>.</w:t>
      </w:r>
    </w:p>
    <w:p w:rsidR="00FB05C7" w:rsidRPr="00C775FC" w:rsidRDefault="00714F19" w:rsidP="00714F19">
      <w:pPr>
        <w:pStyle w:val="ab"/>
        <w:spacing w:after="0" w:line="240" w:lineRule="auto"/>
        <w:ind w:left="0" w:firstLine="709"/>
        <w:jc w:val="both"/>
        <w:rPr>
          <w:sz w:val="26"/>
          <w:szCs w:val="26"/>
        </w:rPr>
      </w:pPr>
      <w:r w:rsidRPr="00C775FC">
        <w:rPr>
          <w:rFonts w:ascii="Times New Roman" w:hAnsi="Times New Roman"/>
          <w:sz w:val="26"/>
          <w:szCs w:val="26"/>
        </w:rPr>
        <w:t xml:space="preserve">По результат Анализа и проведения типовой процедуры применения взысканий в упрощенном порядке в соответствии с законодательством Российской Федерации о противодействии коррупции, к одному гражданскому служащему Управления применено дисциплинарное взыскание </w:t>
      </w:r>
    </w:p>
    <w:p w:rsidR="00FB05C7" w:rsidRPr="008225AC" w:rsidRDefault="00FB05C7" w:rsidP="00FB05C7">
      <w:pPr>
        <w:tabs>
          <w:tab w:val="left" w:pos="10530"/>
        </w:tabs>
        <w:ind w:firstLine="709"/>
        <w:jc w:val="both"/>
        <w:outlineLvl w:val="0"/>
        <w:rPr>
          <w:sz w:val="26"/>
          <w:szCs w:val="26"/>
        </w:rPr>
      </w:pPr>
      <w:r w:rsidRPr="00C775FC">
        <w:rPr>
          <w:sz w:val="26"/>
          <w:szCs w:val="26"/>
        </w:rPr>
        <w:t>Соответствующий доклад представлен руководителю Управления.</w:t>
      </w:r>
      <w:r w:rsidR="00666D02">
        <w:rPr>
          <w:sz w:val="26"/>
          <w:szCs w:val="26"/>
        </w:rPr>
        <w:t xml:space="preserve"> </w:t>
      </w:r>
    </w:p>
    <w:p w:rsidR="008D6BEE" w:rsidRPr="008225AC" w:rsidRDefault="008D6BEE" w:rsidP="00457A98">
      <w:pPr>
        <w:ind w:firstLine="709"/>
        <w:jc w:val="both"/>
        <w:rPr>
          <w:sz w:val="26"/>
          <w:szCs w:val="26"/>
        </w:rPr>
      </w:pPr>
    </w:p>
    <w:p w:rsidR="00457A98" w:rsidRPr="008225AC" w:rsidRDefault="00457A98" w:rsidP="00457A98">
      <w:pPr>
        <w:ind w:right="-57"/>
        <w:jc w:val="both"/>
        <w:rPr>
          <w:sz w:val="26"/>
          <w:szCs w:val="26"/>
        </w:rPr>
      </w:pPr>
      <w:r w:rsidRPr="008225AC">
        <w:rPr>
          <w:sz w:val="26"/>
          <w:szCs w:val="26"/>
        </w:rPr>
        <w:t xml:space="preserve">         Пункт 1.7</w:t>
      </w:r>
    </w:p>
    <w:p w:rsidR="00FB05C7" w:rsidRPr="008225AC" w:rsidRDefault="00FB05C7" w:rsidP="00FB05C7">
      <w:pPr>
        <w:tabs>
          <w:tab w:val="left" w:pos="10530"/>
        </w:tabs>
        <w:jc w:val="both"/>
        <w:outlineLvl w:val="0"/>
        <w:rPr>
          <w:sz w:val="26"/>
          <w:szCs w:val="26"/>
        </w:rPr>
      </w:pPr>
      <w:r w:rsidRPr="008225AC">
        <w:rPr>
          <w:sz w:val="26"/>
          <w:szCs w:val="26"/>
        </w:rPr>
        <w:t xml:space="preserve">         Аналитическая записка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w:t>
      </w:r>
      <w:r w:rsidR="00714F19">
        <w:rPr>
          <w:sz w:val="26"/>
          <w:szCs w:val="26"/>
        </w:rPr>
        <w:t xml:space="preserve">венными гражданскими служащими </w:t>
      </w:r>
      <w:r w:rsidRPr="008225AC">
        <w:rPr>
          <w:sz w:val="26"/>
          <w:szCs w:val="26"/>
        </w:rPr>
        <w:t>представлен</w:t>
      </w:r>
      <w:r w:rsidR="00714F19">
        <w:rPr>
          <w:sz w:val="26"/>
          <w:szCs w:val="26"/>
        </w:rPr>
        <w:t>а</w:t>
      </w:r>
      <w:r w:rsidRPr="008225AC">
        <w:rPr>
          <w:sz w:val="26"/>
          <w:szCs w:val="26"/>
        </w:rPr>
        <w:t xml:space="preserve"> </w:t>
      </w:r>
      <w:r w:rsidR="004B672D">
        <w:rPr>
          <w:sz w:val="26"/>
          <w:szCs w:val="26"/>
        </w:rPr>
        <w:t>29</w:t>
      </w:r>
      <w:r w:rsidRPr="008225AC">
        <w:rPr>
          <w:sz w:val="26"/>
          <w:szCs w:val="26"/>
        </w:rPr>
        <w:t>.08.2025</w:t>
      </w:r>
      <w:r w:rsidR="004B672D">
        <w:rPr>
          <w:sz w:val="26"/>
          <w:szCs w:val="26"/>
        </w:rPr>
        <w:t xml:space="preserve"> № 02-17-21/2</w:t>
      </w:r>
      <w:r w:rsidRPr="008225AC">
        <w:rPr>
          <w:sz w:val="26"/>
          <w:szCs w:val="26"/>
        </w:rPr>
        <w:t>.</w:t>
      </w:r>
    </w:p>
    <w:p w:rsidR="00457A98" w:rsidRPr="008225AC" w:rsidRDefault="00FB05C7" w:rsidP="00FB05C7">
      <w:pPr>
        <w:tabs>
          <w:tab w:val="left" w:pos="10530"/>
        </w:tabs>
        <w:jc w:val="both"/>
        <w:outlineLvl w:val="0"/>
        <w:rPr>
          <w:sz w:val="26"/>
          <w:szCs w:val="26"/>
        </w:rPr>
      </w:pPr>
      <w:r w:rsidRPr="008225AC">
        <w:rPr>
          <w:sz w:val="26"/>
          <w:szCs w:val="26"/>
        </w:rPr>
        <w:t xml:space="preserve"> </w:t>
      </w:r>
    </w:p>
    <w:p w:rsidR="00457A98" w:rsidRPr="008225AC" w:rsidRDefault="00457A98" w:rsidP="00457A98">
      <w:pPr>
        <w:ind w:right="-57"/>
        <w:jc w:val="both"/>
        <w:rPr>
          <w:sz w:val="26"/>
          <w:szCs w:val="26"/>
        </w:rPr>
      </w:pPr>
      <w:r w:rsidRPr="008225AC">
        <w:rPr>
          <w:sz w:val="26"/>
          <w:szCs w:val="26"/>
        </w:rPr>
        <w:t xml:space="preserve">       </w:t>
      </w:r>
      <w:r w:rsidR="00B24FB0" w:rsidRPr="008225AC">
        <w:rPr>
          <w:sz w:val="26"/>
          <w:szCs w:val="26"/>
        </w:rPr>
        <w:t xml:space="preserve">  </w:t>
      </w:r>
      <w:r w:rsidRPr="008225AC">
        <w:rPr>
          <w:sz w:val="26"/>
          <w:szCs w:val="26"/>
        </w:rPr>
        <w:t xml:space="preserve">  Пункт 1.8</w:t>
      </w:r>
    </w:p>
    <w:p w:rsidR="00633191" w:rsidRPr="008225AC" w:rsidRDefault="00633191" w:rsidP="00633191">
      <w:pPr>
        <w:adjustRightInd w:val="0"/>
        <w:ind w:firstLine="540"/>
        <w:jc w:val="both"/>
        <w:rPr>
          <w:sz w:val="26"/>
          <w:szCs w:val="26"/>
        </w:rPr>
      </w:pPr>
      <w:r w:rsidRPr="008225AC">
        <w:rPr>
          <w:sz w:val="26"/>
          <w:szCs w:val="26"/>
        </w:rPr>
        <w:t xml:space="preserve">   </w:t>
      </w:r>
      <w:r w:rsidR="00FB05C7" w:rsidRPr="008225AC">
        <w:rPr>
          <w:sz w:val="26"/>
          <w:szCs w:val="26"/>
        </w:rPr>
        <w:t xml:space="preserve">В соответствии </w:t>
      </w:r>
      <w:r w:rsidR="00CF1D75" w:rsidRPr="008225AC">
        <w:rPr>
          <w:sz w:val="26"/>
          <w:szCs w:val="26"/>
        </w:rPr>
        <w:t xml:space="preserve">с Указом Президента Российской Федерации от 10.10.2024 </w:t>
      </w:r>
      <w:r w:rsidRPr="008225AC">
        <w:rPr>
          <w:sz w:val="26"/>
          <w:szCs w:val="26"/>
        </w:rPr>
        <w:br/>
      </w:r>
      <w:r w:rsidR="00CF1D75" w:rsidRPr="008225AC">
        <w:rPr>
          <w:sz w:val="26"/>
          <w:szCs w:val="26"/>
        </w:rPr>
        <w:t xml:space="preserve">№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 </w:t>
      </w:r>
      <w:r w:rsidR="00FB05C7" w:rsidRPr="008225AC">
        <w:rPr>
          <w:sz w:val="26"/>
          <w:szCs w:val="26"/>
        </w:rPr>
        <w:t xml:space="preserve">Отделом государственной гражданской службы и кадров произведен сбор анкет </w:t>
      </w:r>
      <w:r w:rsidRPr="008225AC">
        <w:rPr>
          <w:sz w:val="26"/>
          <w:szCs w:val="26"/>
        </w:rPr>
        <w:t xml:space="preserve">гражданских служащих Управления </w:t>
      </w:r>
      <w:r w:rsidR="00CF1D75" w:rsidRPr="008225AC">
        <w:rPr>
          <w:sz w:val="26"/>
          <w:szCs w:val="26"/>
        </w:rPr>
        <w:t xml:space="preserve">до 28.02.2025 (служебная записка от </w:t>
      </w:r>
      <w:r w:rsidR="00CA44DD" w:rsidRPr="008225AC">
        <w:rPr>
          <w:sz w:val="26"/>
          <w:szCs w:val="26"/>
        </w:rPr>
        <w:t>14.01.2025 № 02-17-43/5</w:t>
      </w:r>
      <w:r w:rsidR="00CF1D75" w:rsidRPr="008225AC">
        <w:rPr>
          <w:sz w:val="26"/>
          <w:szCs w:val="26"/>
        </w:rPr>
        <w:t>)</w:t>
      </w:r>
      <w:r w:rsidR="00CA44DD" w:rsidRPr="008225AC">
        <w:rPr>
          <w:sz w:val="26"/>
          <w:szCs w:val="26"/>
        </w:rPr>
        <w:t xml:space="preserve">. Анкетные данные гражданских служащих Управления актуализированы, проведен анализ сведений, содержащихся в личных делах гражданских служащих Управления, об их родственниках и свойственниках в целях выявления возможного конфликта интересов. </w:t>
      </w:r>
    </w:p>
    <w:p w:rsidR="00633191" w:rsidRPr="008225AC" w:rsidRDefault="00633191" w:rsidP="00633191">
      <w:pPr>
        <w:adjustRightInd w:val="0"/>
        <w:ind w:firstLine="540"/>
        <w:jc w:val="both"/>
        <w:rPr>
          <w:sz w:val="26"/>
          <w:szCs w:val="26"/>
        </w:rPr>
      </w:pPr>
      <w:r w:rsidRPr="008225AC">
        <w:rPr>
          <w:sz w:val="26"/>
          <w:szCs w:val="26"/>
        </w:rPr>
        <w:t xml:space="preserve">   По состоянию на </w:t>
      </w:r>
      <w:r w:rsidR="00C5073B" w:rsidRPr="008225AC">
        <w:rPr>
          <w:sz w:val="26"/>
          <w:szCs w:val="26"/>
        </w:rPr>
        <w:t>2</w:t>
      </w:r>
      <w:r w:rsidRPr="008225AC">
        <w:rPr>
          <w:sz w:val="26"/>
          <w:szCs w:val="26"/>
        </w:rPr>
        <w:t>5</w:t>
      </w:r>
      <w:r w:rsidR="00C5073B" w:rsidRPr="008225AC">
        <w:rPr>
          <w:sz w:val="26"/>
          <w:szCs w:val="26"/>
        </w:rPr>
        <w:t>.11</w:t>
      </w:r>
      <w:r w:rsidRPr="008225AC">
        <w:rPr>
          <w:sz w:val="26"/>
          <w:szCs w:val="26"/>
        </w:rPr>
        <w:t>.2025 в Управлении имеется 2 факта наличия близкого родства (свойства) между гражданскими служащими Управления.</w:t>
      </w:r>
    </w:p>
    <w:p w:rsidR="00633191" w:rsidRPr="008225AC" w:rsidRDefault="00633191" w:rsidP="00633191">
      <w:pPr>
        <w:jc w:val="both"/>
        <w:rPr>
          <w:sz w:val="26"/>
          <w:szCs w:val="26"/>
        </w:rPr>
      </w:pPr>
      <w:r w:rsidRPr="008225AC">
        <w:rPr>
          <w:sz w:val="26"/>
          <w:szCs w:val="26"/>
        </w:rPr>
        <w:t xml:space="preserve">            Между данными гражданскими служащими Управления, состоящими в близком родстве (свойстве), отсутствует непосредственная подчиненность или подконтрольность одного из них другому.</w:t>
      </w:r>
    </w:p>
    <w:p w:rsidR="00FB05C7" w:rsidRPr="008225AC" w:rsidRDefault="00FB05C7" w:rsidP="00457A98">
      <w:pPr>
        <w:ind w:right="-57"/>
        <w:jc w:val="both"/>
        <w:rPr>
          <w:sz w:val="26"/>
          <w:szCs w:val="26"/>
        </w:rPr>
      </w:pPr>
    </w:p>
    <w:p w:rsidR="00CA44DD" w:rsidRPr="008225AC" w:rsidRDefault="00CA44DD" w:rsidP="00CA44DD">
      <w:pPr>
        <w:ind w:right="-57"/>
        <w:jc w:val="both"/>
        <w:rPr>
          <w:sz w:val="26"/>
          <w:szCs w:val="26"/>
        </w:rPr>
      </w:pPr>
      <w:r w:rsidRPr="008225AC">
        <w:rPr>
          <w:sz w:val="26"/>
          <w:szCs w:val="26"/>
        </w:rPr>
        <w:t xml:space="preserve">           Пункт 1.9</w:t>
      </w:r>
    </w:p>
    <w:p w:rsidR="00CA44DD" w:rsidRPr="008225AC" w:rsidRDefault="00CA44DD" w:rsidP="00CA44DD">
      <w:pPr>
        <w:ind w:firstLine="709"/>
        <w:jc w:val="both"/>
        <w:rPr>
          <w:sz w:val="26"/>
          <w:szCs w:val="26"/>
        </w:rPr>
      </w:pPr>
      <w:r w:rsidRPr="008225AC">
        <w:rPr>
          <w:sz w:val="26"/>
          <w:szCs w:val="26"/>
        </w:rPr>
        <w:t>Гражданам, впервые поступившим на гражданскую службу в Управление, направляется Памятка по вопросам выполнения требований к служебному поведению, соблюдения ограничений и запретов, связанных с прохождением гражданской службы, ответственности за нарушение требований и несоблюдение ограничений и запретов. После её изучения проводится тестирование.</w:t>
      </w:r>
      <w:r w:rsidR="0080622B" w:rsidRPr="008225AC">
        <w:rPr>
          <w:sz w:val="26"/>
          <w:szCs w:val="26"/>
        </w:rPr>
        <w:t xml:space="preserve"> Тестирование проведено 30.09.2025.</w:t>
      </w:r>
    </w:p>
    <w:p w:rsidR="00FB05C7" w:rsidRPr="008225AC" w:rsidRDefault="00CA44DD" w:rsidP="00457A98">
      <w:pPr>
        <w:ind w:right="-57"/>
        <w:jc w:val="both"/>
        <w:rPr>
          <w:sz w:val="26"/>
          <w:szCs w:val="26"/>
        </w:rPr>
      </w:pPr>
      <w:r w:rsidRPr="008225AC">
        <w:rPr>
          <w:sz w:val="26"/>
          <w:szCs w:val="26"/>
        </w:rPr>
        <w:t xml:space="preserve">           </w:t>
      </w:r>
    </w:p>
    <w:p w:rsidR="00CA44DD" w:rsidRPr="008225AC" w:rsidRDefault="00CA44DD" w:rsidP="00CA44DD">
      <w:pPr>
        <w:ind w:right="-57"/>
        <w:jc w:val="both"/>
        <w:rPr>
          <w:sz w:val="26"/>
          <w:szCs w:val="26"/>
        </w:rPr>
      </w:pPr>
      <w:r w:rsidRPr="008225AC">
        <w:rPr>
          <w:sz w:val="26"/>
          <w:szCs w:val="26"/>
        </w:rPr>
        <w:t xml:space="preserve">           Пункт 1.10</w:t>
      </w:r>
    </w:p>
    <w:p w:rsidR="000234DA" w:rsidRPr="008225AC" w:rsidRDefault="000234DA" w:rsidP="00CA44DD">
      <w:pPr>
        <w:ind w:right="-57"/>
        <w:jc w:val="both"/>
        <w:rPr>
          <w:sz w:val="26"/>
          <w:szCs w:val="26"/>
        </w:rPr>
      </w:pPr>
      <w:r w:rsidRPr="008225AC">
        <w:rPr>
          <w:color w:val="FF0000"/>
          <w:sz w:val="26"/>
          <w:szCs w:val="26"/>
        </w:rPr>
        <w:t xml:space="preserve">           </w:t>
      </w:r>
      <w:r w:rsidRPr="008225AC">
        <w:rPr>
          <w:sz w:val="26"/>
          <w:szCs w:val="26"/>
        </w:rPr>
        <w:t xml:space="preserve">Отделом государственной гражданской службы и кадров организовано ознакомление с нормативными документами, регламентирующими вопросы предупреждения и противодействия коррупции </w:t>
      </w:r>
      <w:r w:rsidR="00871FDF" w:rsidRPr="008225AC">
        <w:rPr>
          <w:sz w:val="26"/>
          <w:szCs w:val="26"/>
        </w:rPr>
        <w:t xml:space="preserve">в Управлении. За период с 09.01.2025 по </w:t>
      </w:r>
      <w:r w:rsidR="0080622B" w:rsidRPr="008225AC">
        <w:rPr>
          <w:sz w:val="26"/>
          <w:szCs w:val="26"/>
        </w:rPr>
        <w:t>25.11</w:t>
      </w:r>
      <w:r w:rsidR="00871FDF" w:rsidRPr="008225AC">
        <w:rPr>
          <w:sz w:val="26"/>
          <w:szCs w:val="26"/>
        </w:rPr>
        <w:t xml:space="preserve">.2025 ознакомлено </w:t>
      </w:r>
      <w:r w:rsidR="0080622B" w:rsidRPr="008225AC">
        <w:rPr>
          <w:sz w:val="26"/>
          <w:szCs w:val="26"/>
        </w:rPr>
        <w:t>10</w:t>
      </w:r>
      <w:r w:rsidR="00871FDF" w:rsidRPr="008225AC">
        <w:rPr>
          <w:sz w:val="26"/>
          <w:szCs w:val="26"/>
        </w:rPr>
        <w:t xml:space="preserve"> сотрудник</w:t>
      </w:r>
      <w:r w:rsidR="0080622B" w:rsidRPr="008225AC">
        <w:rPr>
          <w:sz w:val="26"/>
          <w:szCs w:val="26"/>
        </w:rPr>
        <w:t>ов</w:t>
      </w:r>
      <w:r w:rsidR="00871FDF" w:rsidRPr="008225AC">
        <w:rPr>
          <w:sz w:val="26"/>
          <w:szCs w:val="26"/>
        </w:rPr>
        <w:t>, в том числе 1 сотрудник контрольно-ревизионного блока. С данными сотрудниками запланировано проведение тестирования.</w:t>
      </w:r>
    </w:p>
    <w:p w:rsidR="00CA44DD" w:rsidRPr="008225AC" w:rsidRDefault="00CA44DD" w:rsidP="00754E37">
      <w:pPr>
        <w:ind w:firstLine="709"/>
        <w:jc w:val="both"/>
        <w:rPr>
          <w:color w:val="000000"/>
          <w:sz w:val="26"/>
          <w:szCs w:val="26"/>
        </w:rPr>
      </w:pPr>
    </w:p>
    <w:p w:rsidR="00CA44DD" w:rsidRPr="008225AC" w:rsidRDefault="00CA44DD" w:rsidP="00754E37">
      <w:pPr>
        <w:ind w:firstLine="709"/>
        <w:jc w:val="both"/>
        <w:rPr>
          <w:sz w:val="26"/>
          <w:szCs w:val="26"/>
        </w:rPr>
      </w:pPr>
      <w:r w:rsidRPr="008225AC">
        <w:rPr>
          <w:sz w:val="26"/>
          <w:szCs w:val="26"/>
        </w:rPr>
        <w:t>Пункт 1.11</w:t>
      </w:r>
    </w:p>
    <w:p w:rsidR="00CA44DD" w:rsidRPr="008225AC" w:rsidRDefault="000234DA" w:rsidP="00754E37">
      <w:pPr>
        <w:ind w:firstLine="709"/>
        <w:jc w:val="both"/>
        <w:rPr>
          <w:sz w:val="26"/>
          <w:szCs w:val="26"/>
        </w:rPr>
      </w:pPr>
      <w:r w:rsidRPr="008225AC">
        <w:rPr>
          <w:sz w:val="26"/>
          <w:szCs w:val="26"/>
        </w:rPr>
        <w:t xml:space="preserve">Гражданские служащие Отдела государственной гражданской службы и кадров, в должностные обязанности которых входит участие в противодействии коррупции, по состоянию на </w:t>
      </w:r>
      <w:r w:rsidR="00202758" w:rsidRPr="008225AC">
        <w:rPr>
          <w:sz w:val="26"/>
          <w:szCs w:val="26"/>
        </w:rPr>
        <w:t>2</w:t>
      </w:r>
      <w:r w:rsidR="00C5073B" w:rsidRPr="008225AC">
        <w:rPr>
          <w:sz w:val="26"/>
          <w:szCs w:val="26"/>
        </w:rPr>
        <w:t>5</w:t>
      </w:r>
      <w:r w:rsidRPr="008225AC">
        <w:rPr>
          <w:sz w:val="26"/>
          <w:szCs w:val="26"/>
        </w:rPr>
        <w:t>.</w:t>
      </w:r>
      <w:r w:rsidR="00C5073B" w:rsidRPr="008225AC">
        <w:rPr>
          <w:sz w:val="26"/>
          <w:szCs w:val="26"/>
        </w:rPr>
        <w:t>11.</w:t>
      </w:r>
      <w:r w:rsidRPr="008225AC">
        <w:rPr>
          <w:sz w:val="26"/>
          <w:szCs w:val="26"/>
        </w:rPr>
        <w:t>2025 обучение по дополнительной профессиональной программе в области противодействия коррупции не проходили.</w:t>
      </w:r>
    </w:p>
    <w:p w:rsidR="00CA44DD" w:rsidRPr="008225AC" w:rsidRDefault="00CA44DD" w:rsidP="00754E37">
      <w:pPr>
        <w:ind w:firstLine="709"/>
        <w:jc w:val="both"/>
        <w:rPr>
          <w:color w:val="000000"/>
          <w:sz w:val="26"/>
          <w:szCs w:val="26"/>
        </w:rPr>
      </w:pPr>
    </w:p>
    <w:p w:rsidR="000234DA" w:rsidRPr="008225AC" w:rsidRDefault="000234DA" w:rsidP="00754E37">
      <w:pPr>
        <w:ind w:firstLine="709"/>
        <w:jc w:val="both"/>
        <w:rPr>
          <w:sz w:val="26"/>
          <w:szCs w:val="26"/>
        </w:rPr>
      </w:pPr>
      <w:r w:rsidRPr="008225AC">
        <w:rPr>
          <w:sz w:val="26"/>
          <w:szCs w:val="26"/>
        </w:rPr>
        <w:t>Пункт 1.12</w:t>
      </w:r>
    </w:p>
    <w:p w:rsidR="00A60514" w:rsidRPr="008225AC" w:rsidRDefault="00A60514" w:rsidP="00A60514">
      <w:pPr>
        <w:adjustRightInd w:val="0"/>
        <w:ind w:firstLine="709"/>
        <w:jc w:val="both"/>
        <w:rPr>
          <w:color w:val="FF0000"/>
          <w:sz w:val="26"/>
          <w:szCs w:val="26"/>
        </w:rPr>
      </w:pPr>
      <w:r w:rsidRPr="008225AC">
        <w:rPr>
          <w:sz w:val="26"/>
          <w:szCs w:val="26"/>
        </w:rPr>
        <w:t xml:space="preserve">С вновь принятыми в контрольно-ревизионный блок гражданскими служащими в течение первого месяца их работы проводится </w:t>
      </w:r>
      <w:r w:rsidRPr="008225AC">
        <w:rPr>
          <w:bCs/>
          <w:sz w:val="26"/>
          <w:szCs w:val="26"/>
        </w:rPr>
        <w:t>инструктаж по антикоррупционному поведению</w:t>
      </w:r>
      <w:r w:rsidRPr="008225AC">
        <w:rPr>
          <w:sz w:val="26"/>
          <w:szCs w:val="26"/>
        </w:rPr>
        <w:t xml:space="preserve">. Редакция Порядка проведения инструктажа, включающая обзор практики </w:t>
      </w:r>
      <w:proofErr w:type="spellStart"/>
      <w:r w:rsidRPr="008225AC">
        <w:rPr>
          <w:sz w:val="26"/>
          <w:szCs w:val="26"/>
        </w:rPr>
        <w:t>правоприменения</w:t>
      </w:r>
      <w:proofErr w:type="spellEnd"/>
      <w:r w:rsidRPr="008225AC">
        <w:rPr>
          <w:sz w:val="26"/>
          <w:szCs w:val="26"/>
        </w:rPr>
        <w:t xml:space="preserve"> законодательства Российской Федерации о противодействии коррупции по вопросам предотвращения и урегулирования конфликта интересов, утверждена руководителем УФК по Республике Бурятия 17.04.2020 и направлена для использования со служебной запиской 02-17-37/47 от 17.04.2020. Проведение инструктажа фиксируется в «Журнале инструктажа по антикоррупционному поведению» (в период с </w:t>
      </w:r>
      <w:r w:rsidR="003104DE" w:rsidRPr="008225AC">
        <w:rPr>
          <w:sz w:val="26"/>
          <w:szCs w:val="26"/>
        </w:rPr>
        <w:t>09 января</w:t>
      </w:r>
      <w:r w:rsidR="00C5073B" w:rsidRPr="008225AC">
        <w:rPr>
          <w:sz w:val="26"/>
          <w:szCs w:val="26"/>
        </w:rPr>
        <w:t xml:space="preserve"> </w:t>
      </w:r>
      <w:r w:rsidRPr="008225AC">
        <w:rPr>
          <w:sz w:val="26"/>
          <w:szCs w:val="26"/>
        </w:rPr>
        <w:t xml:space="preserve">по </w:t>
      </w:r>
      <w:r w:rsidR="00C5073B" w:rsidRPr="008225AC">
        <w:rPr>
          <w:sz w:val="26"/>
          <w:szCs w:val="26"/>
        </w:rPr>
        <w:t xml:space="preserve">25 ноября </w:t>
      </w:r>
      <w:r w:rsidRPr="008225AC">
        <w:rPr>
          <w:sz w:val="26"/>
          <w:szCs w:val="26"/>
        </w:rPr>
        <w:t>2025 года в Журнал внесен</w:t>
      </w:r>
      <w:r w:rsidR="008225AC">
        <w:rPr>
          <w:sz w:val="26"/>
          <w:szCs w:val="26"/>
        </w:rPr>
        <w:t>ы</w:t>
      </w:r>
      <w:r w:rsidRPr="008225AC">
        <w:rPr>
          <w:sz w:val="26"/>
          <w:szCs w:val="26"/>
        </w:rPr>
        <w:t xml:space="preserve"> </w:t>
      </w:r>
      <w:r w:rsidR="008225AC">
        <w:rPr>
          <w:sz w:val="26"/>
          <w:szCs w:val="26"/>
        </w:rPr>
        <w:t>2</w:t>
      </w:r>
      <w:r w:rsidRPr="008225AC">
        <w:rPr>
          <w:sz w:val="26"/>
          <w:szCs w:val="26"/>
        </w:rPr>
        <w:t xml:space="preserve"> запис</w:t>
      </w:r>
      <w:r w:rsidR="008225AC">
        <w:rPr>
          <w:sz w:val="26"/>
          <w:szCs w:val="26"/>
        </w:rPr>
        <w:t>и</w:t>
      </w:r>
      <w:r w:rsidRPr="008225AC">
        <w:rPr>
          <w:sz w:val="26"/>
          <w:szCs w:val="26"/>
        </w:rPr>
        <w:t xml:space="preserve">). Аналогичный инструктаж проводится с сотрудниками других отделов, </w:t>
      </w:r>
      <w:r w:rsidRPr="008225AC">
        <w:rPr>
          <w:bCs/>
          <w:sz w:val="26"/>
          <w:szCs w:val="26"/>
        </w:rPr>
        <w:t>привлекаемыми к осуществлению контрольных мероприятий в финансово-бюджетной сфере. При н</w:t>
      </w:r>
      <w:r w:rsidRPr="008225AC">
        <w:rPr>
          <w:sz w:val="26"/>
          <w:szCs w:val="26"/>
        </w:rPr>
        <w:t>еобходимости, исходя из конкретных обстоятельств (изменение нормативной правовой базы, особенности объекта предстоящей проверки и т.д.) предусмотрено проведение повторного (внепланового) инструктажа.</w:t>
      </w:r>
    </w:p>
    <w:p w:rsidR="00871FDF" w:rsidRPr="008225AC" w:rsidRDefault="00871FDF" w:rsidP="00754E37">
      <w:pPr>
        <w:ind w:firstLine="709"/>
        <w:jc w:val="both"/>
        <w:rPr>
          <w:color w:val="000000"/>
          <w:sz w:val="26"/>
          <w:szCs w:val="26"/>
        </w:rPr>
      </w:pPr>
    </w:p>
    <w:p w:rsidR="000234DA" w:rsidRPr="008225AC" w:rsidRDefault="00871FDF" w:rsidP="00754E37">
      <w:pPr>
        <w:ind w:firstLine="709"/>
        <w:jc w:val="both"/>
        <w:rPr>
          <w:color w:val="000000"/>
          <w:sz w:val="26"/>
          <w:szCs w:val="26"/>
        </w:rPr>
      </w:pPr>
      <w:r w:rsidRPr="008225AC">
        <w:rPr>
          <w:color w:val="000000"/>
          <w:sz w:val="26"/>
          <w:szCs w:val="26"/>
        </w:rPr>
        <w:t>Пункт 2.1</w:t>
      </w:r>
    </w:p>
    <w:p w:rsidR="00CC408C" w:rsidRPr="008225AC" w:rsidRDefault="00CC408C" w:rsidP="00754E37">
      <w:pPr>
        <w:ind w:firstLine="709"/>
        <w:jc w:val="both"/>
        <w:rPr>
          <w:color w:val="000000"/>
          <w:sz w:val="26"/>
          <w:szCs w:val="26"/>
        </w:rPr>
      </w:pPr>
      <w:r w:rsidRPr="008225AC">
        <w:rPr>
          <w:color w:val="000000"/>
          <w:sz w:val="26"/>
          <w:szCs w:val="26"/>
        </w:rPr>
        <w:t>Информации о внесении изменений в Карту коррупционных рисков и внесении уточнений в перечень должностей, замещение которых связано с коррупционными рисками указаний не поступало.</w:t>
      </w:r>
    </w:p>
    <w:p w:rsidR="005E021F" w:rsidRPr="008225AC" w:rsidRDefault="005E021F" w:rsidP="00954BC8">
      <w:pPr>
        <w:tabs>
          <w:tab w:val="left" w:pos="8370"/>
        </w:tabs>
        <w:jc w:val="both"/>
        <w:rPr>
          <w:sz w:val="26"/>
          <w:szCs w:val="26"/>
        </w:rPr>
      </w:pPr>
      <w:r w:rsidRPr="008225AC">
        <w:rPr>
          <w:sz w:val="26"/>
          <w:szCs w:val="26"/>
        </w:rPr>
        <w:t xml:space="preserve">           </w:t>
      </w:r>
      <w:r w:rsidR="00CC408C" w:rsidRPr="008225AC">
        <w:rPr>
          <w:sz w:val="26"/>
          <w:szCs w:val="26"/>
        </w:rPr>
        <w:t>В</w:t>
      </w:r>
      <w:r w:rsidRPr="008225AC">
        <w:rPr>
          <w:sz w:val="26"/>
          <w:szCs w:val="26"/>
        </w:rPr>
        <w:t xml:space="preserve"> соответствии с Планом ведомственного контроля и аудита на 2025 год</w:t>
      </w:r>
      <w:r w:rsidR="00954BC8" w:rsidRPr="008225AC">
        <w:rPr>
          <w:sz w:val="26"/>
          <w:szCs w:val="26"/>
        </w:rPr>
        <w:t xml:space="preserve"> за период</w:t>
      </w:r>
      <w:r w:rsidRPr="008225AC">
        <w:rPr>
          <w:sz w:val="26"/>
          <w:szCs w:val="26"/>
        </w:rPr>
        <w:t xml:space="preserve"> с 20 мая </w:t>
      </w:r>
      <w:r w:rsidR="00C5073B" w:rsidRPr="008225AC">
        <w:rPr>
          <w:sz w:val="26"/>
          <w:szCs w:val="26"/>
        </w:rPr>
        <w:t xml:space="preserve">по 25 ноября </w:t>
      </w:r>
      <w:r w:rsidRPr="008225AC">
        <w:rPr>
          <w:sz w:val="26"/>
          <w:szCs w:val="26"/>
        </w:rPr>
        <w:t xml:space="preserve">2025 г. проведены 1 комплексная и </w:t>
      </w:r>
      <w:r w:rsidR="003104DE" w:rsidRPr="008225AC">
        <w:rPr>
          <w:sz w:val="26"/>
          <w:szCs w:val="26"/>
        </w:rPr>
        <w:t>6</w:t>
      </w:r>
      <w:r w:rsidRPr="008225AC">
        <w:rPr>
          <w:sz w:val="26"/>
          <w:szCs w:val="26"/>
        </w:rPr>
        <w:t xml:space="preserve"> </w:t>
      </w:r>
      <w:r w:rsidR="00954BC8" w:rsidRPr="008225AC">
        <w:rPr>
          <w:sz w:val="26"/>
          <w:szCs w:val="26"/>
        </w:rPr>
        <w:t>т</w:t>
      </w:r>
      <w:r w:rsidRPr="008225AC">
        <w:rPr>
          <w:sz w:val="26"/>
          <w:szCs w:val="26"/>
        </w:rPr>
        <w:t xml:space="preserve">ематических проверки деятельности отделов Управления. </w:t>
      </w:r>
    </w:p>
    <w:p w:rsidR="005E021F" w:rsidRPr="008225AC" w:rsidRDefault="005E021F" w:rsidP="003104DE">
      <w:pPr>
        <w:ind w:firstLine="709"/>
        <w:jc w:val="both"/>
        <w:rPr>
          <w:sz w:val="26"/>
          <w:szCs w:val="26"/>
        </w:rPr>
      </w:pPr>
      <w:r w:rsidRPr="008225AC">
        <w:rPr>
          <w:sz w:val="26"/>
          <w:szCs w:val="26"/>
        </w:rPr>
        <w:t>В соответствии с Планом проведения аудиторских мероприятий на 2025 год и период до срока представления индивидуальной бюджетной отчетности на 2025 год проведено 9 аудиторских мероприятий по оценке надежности внутреннего финансового аудита и подтверждению достоверности бюджетной отчетности.</w:t>
      </w:r>
      <w:r w:rsidR="003104DE" w:rsidRPr="008225AC">
        <w:rPr>
          <w:sz w:val="26"/>
          <w:szCs w:val="26"/>
        </w:rPr>
        <w:t xml:space="preserve"> </w:t>
      </w:r>
      <w:r w:rsidRPr="008225AC">
        <w:rPr>
          <w:sz w:val="26"/>
          <w:szCs w:val="26"/>
        </w:rPr>
        <w:t>Коррупционных рисков, возникающих при реализации отделами своих функций, не выявлено. При подготовке и проведении проверок ведомственного контроля, аудиторских мероприятий соблюдается принцип функциональной независимости.</w:t>
      </w:r>
    </w:p>
    <w:p w:rsidR="00F3564A" w:rsidRPr="008225AC" w:rsidRDefault="00F3564A" w:rsidP="00F3564A">
      <w:pPr>
        <w:pStyle w:val="3"/>
        <w:spacing w:line="240" w:lineRule="auto"/>
        <w:rPr>
          <w:sz w:val="26"/>
          <w:szCs w:val="26"/>
        </w:rPr>
      </w:pPr>
      <w:r w:rsidRPr="008225AC">
        <w:rPr>
          <w:sz w:val="26"/>
          <w:szCs w:val="26"/>
        </w:rPr>
        <w:t>В ходе контрольных мероприятий коррупционны</w:t>
      </w:r>
      <w:r w:rsidR="00E93C8B">
        <w:rPr>
          <w:sz w:val="26"/>
          <w:szCs w:val="26"/>
        </w:rPr>
        <w:t>е</w:t>
      </w:r>
      <w:r w:rsidRPr="008225AC">
        <w:rPr>
          <w:sz w:val="26"/>
          <w:szCs w:val="26"/>
        </w:rPr>
        <w:t xml:space="preserve"> риск</w:t>
      </w:r>
      <w:r w:rsidR="00E93C8B">
        <w:rPr>
          <w:sz w:val="26"/>
          <w:szCs w:val="26"/>
        </w:rPr>
        <w:t>и</w:t>
      </w:r>
      <w:r w:rsidRPr="008225AC">
        <w:rPr>
          <w:sz w:val="26"/>
          <w:szCs w:val="26"/>
        </w:rPr>
        <w:t xml:space="preserve"> не выявлен</w:t>
      </w:r>
      <w:r w:rsidR="00E93C8B">
        <w:rPr>
          <w:sz w:val="26"/>
          <w:szCs w:val="26"/>
        </w:rPr>
        <w:t>ы</w:t>
      </w:r>
      <w:r w:rsidRPr="008225AC">
        <w:rPr>
          <w:sz w:val="26"/>
          <w:szCs w:val="26"/>
        </w:rPr>
        <w:t>.</w:t>
      </w:r>
    </w:p>
    <w:p w:rsidR="00871FDF" w:rsidRPr="008225AC" w:rsidRDefault="00871FDF" w:rsidP="00754E37">
      <w:pPr>
        <w:ind w:firstLine="709"/>
        <w:jc w:val="both"/>
        <w:rPr>
          <w:color w:val="000000"/>
          <w:sz w:val="26"/>
          <w:szCs w:val="26"/>
        </w:rPr>
      </w:pPr>
    </w:p>
    <w:p w:rsidR="00A05C09" w:rsidRPr="008225AC" w:rsidRDefault="00A05C09" w:rsidP="00754E37">
      <w:pPr>
        <w:ind w:firstLine="709"/>
        <w:jc w:val="both"/>
        <w:rPr>
          <w:color w:val="000000"/>
          <w:sz w:val="26"/>
          <w:szCs w:val="26"/>
        </w:rPr>
      </w:pPr>
      <w:r w:rsidRPr="008225AC">
        <w:rPr>
          <w:color w:val="000000"/>
          <w:sz w:val="26"/>
          <w:szCs w:val="26"/>
        </w:rPr>
        <w:t>Пункт 3.1</w:t>
      </w:r>
    </w:p>
    <w:p w:rsidR="00A05C09" w:rsidRPr="008225AC" w:rsidRDefault="003104DE" w:rsidP="00A05C09">
      <w:pPr>
        <w:pStyle w:val="a6"/>
        <w:spacing w:before="0" w:beforeAutospacing="0" w:after="0" w:afterAutospacing="0"/>
        <w:ind w:firstLine="709"/>
        <w:jc w:val="both"/>
        <w:rPr>
          <w:sz w:val="26"/>
          <w:szCs w:val="26"/>
        </w:rPr>
      </w:pPr>
      <w:r w:rsidRPr="008225AC">
        <w:rPr>
          <w:sz w:val="26"/>
          <w:szCs w:val="26"/>
        </w:rPr>
        <w:t>П</w:t>
      </w:r>
      <w:r w:rsidR="00A05C09" w:rsidRPr="008225AC">
        <w:rPr>
          <w:sz w:val="26"/>
          <w:szCs w:val="26"/>
        </w:rPr>
        <w:t>роводится мониторинг информации, представленной из правоохранительных органов в отношении сотрудников Управления. По результатам анализа поступивших данных обеспечивается профилактическая (упреждающая) работа в данном направлении, с еженедельным докладом руководителю Управления.</w:t>
      </w:r>
    </w:p>
    <w:p w:rsidR="00A05C09" w:rsidRPr="008225AC" w:rsidRDefault="00A05C09" w:rsidP="00A05C09">
      <w:pPr>
        <w:ind w:right="-57"/>
        <w:jc w:val="both"/>
        <w:rPr>
          <w:sz w:val="26"/>
          <w:szCs w:val="26"/>
        </w:rPr>
      </w:pPr>
      <w:r w:rsidRPr="008225AC">
        <w:rPr>
          <w:sz w:val="26"/>
          <w:szCs w:val="26"/>
        </w:rPr>
        <w:t xml:space="preserve">          Обеспечено тесное информационное взаимодействие Управления с региональными правоохранительными органами, в том числе по предупреждению совершения коррупционных правонарушений сотрудниками Управления.</w:t>
      </w:r>
    </w:p>
    <w:p w:rsidR="00A05C09" w:rsidRPr="008225AC" w:rsidRDefault="00954BC8" w:rsidP="00A05C09">
      <w:pPr>
        <w:ind w:firstLine="709"/>
        <w:jc w:val="both"/>
        <w:rPr>
          <w:sz w:val="26"/>
          <w:szCs w:val="26"/>
        </w:rPr>
      </w:pPr>
      <w:r w:rsidRPr="008225AC">
        <w:rPr>
          <w:sz w:val="26"/>
          <w:szCs w:val="26"/>
        </w:rPr>
        <w:t xml:space="preserve">За период с 14 февраля 2025 г. по </w:t>
      </w:r>
      <w:r w:rsidR="003104DE" w:rsidRPr="008225AC">
        <w:rPr>
          <w:sz w:val="26"/>
          <w:szCs w:val="26"/>
        </w:rPr>
        <w:t>25 ноября</w:t>
      </w:r>
      <w:r w:rsidRPr="008225AC">
        <w:rPr>
          <w:sz w:val="26"/>
          <w:szCs w:val="26"/>
        </w:rPr>
        <w:t xml:space="preserve"> 2025 г. </w:t>
      </w:r>
      <w:r w:rsidR="00A05C09" w:rsidRPr="008225AC">
        <w:rPr>
          <w:sz w:val="26"/>
          <w:szCs w:val="26"/>
        </w:rPr>
        <w:t xml:space="preserve">контрольные мероприятия по предупреждению коррупционных правонарушений в УФК по Республике Бурятия не </w:t>
      </w:r>
      <w:r w:rsidR="00A05C09" w:rsidRPr="008225AC">
        <w:rPr>
          <w:sz w:val="26"/>
          <w:szCs w:val="26"/>
        </w:rPr>
        <w:lastRenderedPageBreak/>
        <w:t xml:space="preserve">проводились. За данный период сведения о необходимости проверки возможных фактов проявления коррупции в отношении должностных лиц Управления, не поступали. </w:t>
      </w:r>
    </w:p>
    <w:p w:rsidR="00A05C09" w:rsidRPr="008225AC" w:rsidRDefault="00A05C09" w:rsidP="00A05C09">
      <w:pPr>
        <w:ind w:right="-57"/>
        <w:jc w:val="both"/>
        <w:rPr>
          <w:sz w:val="26"/>
          <w:szCs w:val="26"/>
        </w:rPr>
      </w:pPr>
      <w:r w:rsidRPr="008225AC">
        <w:rPr>
          <w:sz w:val="26"/>
          <w:szCs w:val="26"/>
        </w:rPr>
        <w:t xml:space="preserve">          Соответствующий доклад представлен руководителю Управления.</w:t>
      </w:r>
    </w:p>
    <w:p w:rsidR="00A05C09" w:rsidRPr="008225AC" w:rsidRDefault="00A05C09" w:rsidP="00754E37">
      <w:pPr>
        <w:ind w:firstLine="709"/>
        <w:jc w:val="both"/>
        <w:rPr>
          <w:color w:val="000000"/>
          <w:sz w:val="26"/>
          <w:szCs w:val="26"/>
        </w:rPr>
      </w:pPr>
    </w:p>
    <w:p w:rsidR="00A05C09" w:rsidRPr="008225AC" w:rsidRDefault="00A05C09" w:rsidP="00754E37">
      <w:pPr>
        <w:ind w:firstLine="709"/>
        <w:jc w:val="both"/>
        <w:rPr>
          <w:color w:val="000000"/>
          <w:sz w:val="26"/>
          <w:szCs w:val="26"/>
        </w:rPr>
      </w:pPr>
      <w:r w:rsidRPr="008225AC">
        <w:rPr>
          <w:color w:val="000000"/>
          <w:sz w:val="26"/>
          <w:szCs w:val="26"/>
        </w:rPr>
        <w:t>Пункт 4.1</w:t>
      </w:r>
    </w:p>
    <w:p w:rsidR="00A05C09" w:rsidRPr="008225AC" w:rsidRDefault="00A05C09" w:rsidP="00A05C09">
      <w:pPr>
        <w:jc w:val="both"/>
        <w:rPr>
          <w:sz w:val="26"/>
          <w:szCs w:val="26"/>
        </w:rPr>
      </w:pPr>
      <w:r w:rsidRPr="008225AC">
        <w:rPr>
          <w:bCs/>
          <w:color w:val="000000"/>
          <w:sz w:val="26"/>
          <w:szCs w:val="26"/>
        </w:rPr>
        <w:t xml:space="preserve">          Отделом государственной гражданской службы и кадров Управления проведен мониторинг </w:t>
      </w:r>
      <w:r w:rsidR="00E93C8B" w:rsidRPr="008225AC">
        <w:rPr>
          <w:sz w:val="26"/>
          <w:szCs w:val="26"/>
        </w:rPr>
        <w:t>подраздел</w:t>
      </w:r>
      <w:r w:rsidR="00E93C8B">
        <w:rPr>
          <w:sz w:val="26"/>
          <w:szCs w:val="26"/>
        </w:rPr>
        <w:t>а</w:t>
      </w:r>
      <w:r w:rsidR="00E93C8B" w:rsidRPr="008225AC">
        <w:rPr>
          <w:sz w:val="26"/>
          <w:szCs w:val="26"/>
        </w:rPr>
        <w:t xml:space="preserve"> «Противодействие коррупции» </w:t>
      </w:r>
      <w:r w:rsidRPr="008225AC">
        <w:rPr>
          <w:bCs/>
          <w:color w:val="000000"/>
          <w:sz w:val="26"/>
          <w:szCs w:val="26"/>
        </w:rPr>
        <w:t xml:space="preserve">на официальном сайте </w:t>
      </w:r>
      <w:r w:rsidRPr="008225AC">
        <w:rPr>
          <w:sz w:val="26"/>
          <w:szCs w:val="26"/>
        </w:rPr>
        <w:t>УФК по Республике Бурятия</w:t>
      </w:r>
      <w:r w:rsidR="00E93C8B">
        <w:rPr>
          <w:sz w:val="26"/>
          <w:szCs w:val="26"/>
        </w:rPr>
        <w:t>. Подраздел</w:t>
      </w:r>
      <w:r w:rsidRPr="008225AC">
        <w:rPr>
          <w:sz w:val="26"/>
          <w:szCs w:val="26"/>
        </w:rPr>
        <w:t xml:space="preserve"> приведен в соответствие с приказом Министерства труда и социальной защиты Российской Федерации  от 7 октября 2013 г.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 к должностям, замещение которых влечет за собой размещение сведений о доходах, расходах, об имуществе и обязательствах имущественного характера»</w:t>
      </w:r>
      <w:r w:rsidRPr="008225AC">
        <w:rPr>
          <w:bCs/>
          <w:color w:val="000000"/>
          <w:sz w:val="26"/>
          <w:szCs w:val="26"/>
        </w:rPr>
        <w:t>.</w:t>
      </w:r>
    </w:p>
    <w:p w:rsidR="00A05C09" w:rsidRPr="008225AC" w:rsidRDefault="00A05C09" w:rsidP="00A05C09">
      <w:pPr>
        <w:ind w:right="-57"/>
        <w:jc w:val="both"/>
        <w:rPr>
          <w:sz w:val="26"/>
          <w:szCs w:val="26"/>
        </w:rPr>
      </w:pPr>
      <w:r w:rsidRPr="008225AC">
        <w:rPr>
          <w:sz w:val="26"/>
          <w:szCs w:val="26"/>
        </w:rPr>
        <w:t xml:space="preserve">          Доступ граждан и институтов гражданского общества к информации об антикоррупционной деятельности Управления обеспечен.</w:t>
      </w:r>
    </w:p>
    <w:p w:rsidR="00A05C09" w:rsidRPr="008225AC" w:rsidRDefault="00A05C09" w:rsidP="00754E37">
      <w:pPr>
        <w:ind w:firstLine="709"/>
        <w:jc w:val="both"/>
        <w:rPr>
          <w:color w:val="000000"/>
          <w:sz w:val="26"/>
          <w:szCs w:val="26"/>
        </w:rPr>
      </w:pPr>
    </w:p>
    <w:p w:rsidR="00A05C09" w:rsidRPr="008225AC" w:rsidRDefault="00A05C09" w:rsidP="00754E37">
      <w:pPr>
        <w:ind w:firstLine="709"/>
        <w:jc w:val="both"/>
        <w:rPr>
          <w:color w:val="000000"/>
          <w:sz w:val="26"/>
          <w:szCs w:val="26"/>
        </w:rPr>
      </w:pPr>
      <w:r w:rsidRPr="008225AC">
        <w:rPr>
          <w:color w:val="000000"/>
          <w:sz w:val="26"/>
          <w:szCs w:val="26"/>
        </w:rPr>
        <w:t>Пункт 4.2</w:t>
      </w:r>
    </w:p>
    <w:p w:rsidR="00687DE2" w:rsidRPr="008225AC" w:rsidRDefault="00CC408C" w:rsidP="00687DE2">
      <w:pPr>
        <w:ind w:firstLine="709"/>
        <w:jc w:val="both"/>
        <w:rPr>
          <w:sz w:val="26"/>
          <w:szCs w:val="26"/>
        </w:rPr>
      </w:pPr>
      <w:r w:rsidRPr="008225AC">
        <w:rPr>
          <w:sz w:val="26"/>
          <w:szCs w:val="26"/>
        </w:rPr>
        <w:t>За период с 14 февраля 2025 г. по 2</w:t>
      </w:r>
      <w:r w:rsidR="00613613" w:rsidRPr="008225AC">
        <w:rPr>
          <w:sz w:val="26"/>
          <w:szCs w:val="26"/>
        </w:rPr>
        <w:t>5 ноября</w:t>
      </w:r>
      <w:r w:rsidRPr="008225AC">
        <w:rPr>
          <w:sz w:val="26"/>
          <w:szCs w:val="26"/>
        </w:rPr>
        <w:t xml:space="preserve"> 2025 г.</w:t>
      </w:r>
      <w:r w:rsidR="00687DE2" w:rsidRPr="008225AC">
        <w:rPr>
          <w:sz w:val="26"/>
          <w:szCs w:val="26"/>
        </w:rPr>
        <w:t xml:space="preserve"> обращения граждан о фактах проявления коррупции </w:t>
      </w:r>
      <w:r w:rsidR="00E93C8B" w:rsidRPr="008225AC">
        <w:rPr>
          <w:sz w:val="26"/>
          <w:szCs w:val="26"/>
        </w:rPr>
        <w:t>в Управление</w:t>
      </w:r>
      <w:r w:rsidR="00E93C8B" w:rsidRPr="008225AC">
        <w:rPr>
          <w:sz w:val="26"/>
          <w:szCs w:val="26"/>
        </w:rPr>
        <w:t xml:space="preserve"> </w:t>
      </w:r>
      <w:r w:rsidR="00687DE2" w:rsidRPr="008225AC">
        <w:rPr>
          <w:sz w:val="26"/>
          <w:szCs w:val="26"/>
        </w:rPr>
        <w:t xml:space="preserve">не поступали. </w:t>
      </w:r>
    </w:p>
    <w:p w:rsidR="00687DE2" w:rsidRPr="008225AC" w:rsidRDefault="00687DE2" w:rsidP="00687DE2">
      <w:pPr>
        <w:pStyle w:val="a6"/>
        <w:spacing w:before="0" w:beforeAutospacing="0" w:after="0" w:afterAutospacing="0"/>
        <w:ind w:firstLine="709"/>
        <w:jc w:val="both"/>
        <w:rPr>
          <w:sz w:val="26"/>
          <w:szCs w:val="26"/>
        </w:rPr>
      </w:pPr>
      <w:r w:rsidRPr="008225AC">
        <w:rPr>
          <w:sz w:val="26"/>
          <w:szCs w:val="26"/>
        </w:rPr>
        <w:t xml:space="preserve">Обеспечена возможность оперативного представления гражданами и организациями информации о фактах коррупции в Управлении или о нарушениях гражданскими служащими Управления требований к служебному поведению посредством приема электронных сообщений на официальном Интернет-сайте Управления и на электронную почту Управления. </w:t>
      </w:r>
    </w:p>
    <w:p w:rsidR="00687DE2" w:rsidRPr="008225AC" w:rsidRDefault="00687DE2" w:rsidP="00687DE2">
      <w:pPr>
        <w:ind w:firstLine="709"/>
        <w:jc w:val="both"/>
        <w:rPr>
          <w:sz w:val="26"/>
          <w:szCs w:val="26"/>
        </w:rPr>
      </w:pPr>
      <w:r w:rsidRPr="008225AC">
        <w:rPr>
          <w:sz w:val="26"/>
          <w:szCs w:val="26"/>
        </w:rPr>
        <w:t xml:space="preserve">На официальном сайте Управления в подразделе «Противодействие коррупции» размещен телефон доверия, предусмотрена форма обратной связи для сообщений о фактах коррупции. В указанном разделе также размещена контактная информация для получения консультаций по вопросам противодействия коррупции с указанием ответственного должностного лица. В соответствии </w:t>
      </w:r>
      <w:r w:rsidRPr="008225AC">
        <w:rPr>
          <w:rStyle w:val="cef1edeee2edeee9f8f0e8f4f2e0e1e7e0f6e0"/>
          <w:sz w:val="26"/>
          <w:szCs w:val="26"/>
        </w:rPr>
        <w:t>Методикой оценки эффективности деятельности подразделений кадровых служб федеральных государственных органов по профилактике коррупционных и иных правонарушений</w:t>
      </w:r>
      <w:r w:rsidRPr="008225AC">
        <w:rPr>
          <w:sz w:val="26"/>
          <w:szCs w:val="26"/>
        </w:rPr>
        <w:t xml:space="preserve"> данный пункт Плана реализован в период с 15.01.2025 по 15.02.2025 путем онлайн-опроса граждан и организаций по оценке работы подразделения по противодействию коррупции Управления в 2024 году. </w:t>
      </w:r>
    </w:p>
    <w:p w:rsidR="00202758" w:rsidRPr="008225AC" w:rsidRDefault="00687DE2" w:rsidP="00687DE2">
      <w:pPr>
        <w:ind w:right="-57"/>
        <w:jc w:val="both"/>
        <w:rPr>
          <w:sz w:val="26"/>
          <w:szCs w:val="26"/>
        </w:rPr>
      </w:pPr>
      <w:r w:rsidRPr="008225AC">
        <w:rPr>
          <w:sz w:val="26"/>
          <w:szCs w:val="26"/>
        </w:rPr>
        <w:t xml:space="preserve">        </w:t>
      </w:r>
    </w:p>
    <w:p w:rsidR="00687DE2" w:rsidRPr="008225AC" w:rsidRDefault="00202758" w:rsidP="00687DE2">
      <w:pPr>
        <w:ind w:right="-57"/>
        <w:jc w:val="both"/>
        <w:rPr>
          <w:sz w:val="26"/>
          <w:szCs w:val="26"/>
        </w:rPr>
      </w:pPr>
      <w:r w:rsidRPr="008225AC">
        <w:rPr>
          <w:sz w:val="26"/>
          <w:szCs w:val="26"/>
        </w:rPr>
        <w:t xml:space="preserve">        </w:t>
      </w:r>
      <w:r w:rsidR="00687DE2" w:rsidRPr="008225AC">
        <w:rPr>
          <w:sz w:val="26"/>
          <w:szCs w:val="26"/>
        </w:rPr>
        <w:t xml:space="preserve">   Пункт 4.3</w:t>
      </w:r>
    </w:p>
    <w:p w:rsidR="00254810" w:rsidRPr="008225AC" w:rsidRDefault="00687DE2" w:rsidP="00457A98">
      <w:pPr>
        <w:ind w:right="-57"/>
        <w:jc w:val="both"/>
        <w:rPr>
          <w:sz w:val="26"/>
          <w:szCs w:val="26"/>
        </w:rPr>
      </w:pPr>
      <w:r w:rsidRPr="008225AC">
        <w:rPr>
          <w:b/>
          <w:sz w:val="26"/>
          <w:szCs w:val="26"/>
        </w:rPr>
        <w:t xml:space="preserve">           </w:t>
      </w:r>
      <w:r w:rsidRPr="008225AC">
        <w:rPr>
          <w:sz w:val="26"/>
          <w:szCs w:val="26"/>
        </w:rPr>
        <w:t xml:space="preserve">Обеспечен постоянный мониторинг </w:t>
      </w:r>
      <w:r w:rsidR="00202758" w:rsidRPr="008225AC">
        <w:rPr>
          <w:sz w:val="26"/>
          <w:szCs w:val="26"/>
        </w:rPr>
        <w:t>поступающей информации, в том числе публикаций в средствах массовой информации социальных сетях о возможных коррупционных проявлениях в Управлении</w:t>
      </w:r>
      <w:r w:rsidRPr="008225AC">
        <w:rPr>
          <w:sz w:val="26"/>
          <w:szCs w:val="26"/>
        </w:rPr>
        <w:t>.</w:t>
      </w:r>
      <w:r w:rsidR="00202758" w:rsidRPr="008225AC">
        <w:rPr>
          <w:sz w:val="26"/>
          <w:szCs w:val="26"/>
        </w:rPr>
        <w:t xml:space="preserve"> Фактов проявления коррупции в Управлении не фиксировалось, проверки не проводились. При выявлении</w:t>
      </w:r>
      <w:r w:rsidR="00E93C8B" w:rsidRPr="00E93C8B">
        <w:rPr>
          <w:sz w:val="26"/>
          <w:szCs w:val="26"/>
        </w:rPr>
        <w:t xml:space="preserve"> </w:t>
      </w:r>
      <w:r w:rsidR="00E93C8B">
        <w:rPr>
          <w:sz w:val="26"/>
          <w:szCs w:val="26"/>
        </w:rPr>
        <w:t>или</w:t>
      </w:r>
      <w:r w:rsidR="00202758" w:rsidRPr="008225AC">
        <w:rPr>
          <w:sz w:val="26"/>
          <w:szCs w:val="26"/>
        </w:rPr>
        <w:t xml:space="preserve"> поступлении информации будет немедленно организована проверка подобных фактов.</w:t>
      </w:r>
    </w:p>
    <w:bookmarkEnd w:id="0"/>
    <w:sectPr w:rsidR="00254810" w:rsidRPr="008225AC" w:rsidSect="00666D02">
      <w:headerReference w:type="even" r:id="rId6"/>
      <w:headerReference w:type="default" r:id="rId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1FD" w:rsidRDefault="000C01FD">
      <w:r>
        <w:separator/>
      </w:r>
    </w:p>
  </w:endnote>
  <w:endnote w:type="continuationSeparator" w:id="0">
    <w:p w:rsidR="000C01FD" w:rsidRDefault="000C0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1FD" w:rsidRDefault="000C01FD">
      <w:r>
        <w:separator/>
      </w:r>
    </w:p>
  </w:footnote>
  <w:footnote w:type="continuationSeparator" w:id="0">
    <w:p w:rsidR="000C01FD" w:rsidRDefault="000C01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1FD" w:rsidRDefault="000C01FD" w:rsidP="00FF20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rsidR="000C01FD" w:rsidRDefault="000C01F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1FD" w:rsidRPr="00C87D7F" w:rsidRDefault="000C01FD" w:rsidP="00FF2073">
    <w:pPr>
      <w:pStyle w:val="a3"/>
      <w:framePr w:wrap="around" w:vAnchor="text" w:hAnchor="margin" w:xAlign="center" w:y="1"/>
      <w:rPr>
        <w:rStyle w:val="a5"/>
        <w:sz w:val="24"/>
        <w:szCs w:val="24"/>
      </w:rPr>
    </w:pPr>
    <w:r w:rsidRPr="00C87D7F">
      <w:rPr>
        <w:rStyle w:val="a5"/>
        <w:sz w:val="24"/>
        <w:szCs w:val="24"/>
      </w:rPr>
      <w:fldChar w:fldCharType="begin"/>
    </w:r>
    <w:r w:rsidRPr="00C87D7F">
      <w:rPr>
        <w:rStyle w:val="a5"/>
        <w:sz w:val="24"/>
        <w:szCs w:val="24"/>
      </w:rPr>
      <w:instrText xml:space="preserve">PAGE  </w:instrText>
    </w:r>
    <w:r w:rsidRPr="00C87D7F">
      <w:rPr>
        <w:rStyle w:val="a5"/>
        <w:sz w:val="24"/>
        <w:szCs w:val="24"/>
      </w:rPr>
      <w:fldChar w:fldCharType="separate"/>
    </w:r>
    <w:r w:rsidR="00E93C8B">
      <w:rPr>
        <w:rStyle w:val="a5"/>
        <w:noProof/>
        <w:sz w:val="24"/>
        <w:szCs w:val="24"/>
      </w:rPr>
      <w:t>2</w:t>
    </w:r>
    <w:r w:rsidRPr="00C87D7F">
      <w:rPr>
        <w:rStyle w:val="a5"/>
        <w:sz w:val="24"/>
        <w:szCs w:val="24"/>
      </w:rPr>
      <w:fldChar w:fldCharType="end"/>
    </w:r>
  </w:p>
  <w:p w:rsidR="000C01FD" w:rsidRDefault="000C01FD">
    <w:pPr>
      <w:pStyle w:val="a3"/>
    </w:pPr>
  </w:p>
  <w:p w:rsidR="000C01FD" w:rsidRDefault="000C01F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A98"/>
    <w:rsid w:val="0000481B"/>
    <w:rsid w:val="000234DA"/>
    <w:rsid w:val="0002506F"/>
    <w:rsid w:val="000872F3"/>
    <w:rsid w:val="00092959"/>
    <w:rsid w:val="00097287"/>
    <w:rsid w:val="000C01FD"/>
    <w:rsid w:val="00101DE1"/>
    <w:rsid w:val="00104433"/>
    <w:rsid w:val="001C038E"/>
    <w:rsid w:val="001D24DD"/>
    <w:rsid w:val="00202758"/>
    <w:rsid w:val="00254810"/>
    <w:rsid w:val="002A037A"/>
    <w:rsid w:val="003104DE"/>
    <w:rsid w:val="00384F03"/>
    <w:rsid w:val="003A56A5"/>
    <w:rsid w:val="003F3A20"/>
    <w:rsid w:val="00452EA1"/>
    <w:rsid w:val="00457A98"/>
    <w:rsid w:val="00466183"/>
    <w:rsid w:val="0049551C"/>
    <w:rsid w:val="004B672D"/>
    <w:rsid w:val="004F4E0F"/>
    <w:rsid w:val="00505E67"/>
    <w:rsid w:val="00507DCB"/>
    <w:rsid w:val="00551127"/>
    <w:rsid w:val="00552418"/>
    <w:rsid w:val="00582083"/>
    <w:rsid w:val="005E021F"/>
    <w:rsid w:val="005E3703"/>
    <w:rsid w:val="005E6392"/>
    <w:rsid w:val="00613613"/>
    <w:rsid w:val="00633191"/>
    <w:rsid w:val="00666BEF"/>
    <w:rsid w:val="00666D02"/>
    <w:rsid w:val="006674B0"/>
    <w:rsid w:val="00687DE2"/>
    <w:rsid w:val="006D1313"/>
    <w:rsid w:val="00714F19"/>
    <w:rsid w:val="00754E37"/>
    <w:rsid w:val="00757551"/>
    <w:rsid w:val="008061C2"/>
    <w:rsid w:val="0080622B"/>
    <w:rsid w:val="008143C6"/>
    <w:rsid w:val="008225AC"/>
    <w:rsid w:val="0083634D"/>
    <w:rsid w:val="00871FDF"/>
    <w:rsid w:val="008D6BEE"/>
    <w:rsid w:val="009251E2"/>
    <w:rsid w:val="00954BC8"/>
    <w:rsid w:val="0098076D"/>
    <w:rsid w:val="00A05C09"/>
    <w:rsid w:val="00A12242"/>
    <w:rsid w:val="00A21FB3"/>
    <w:rsid w:val="00A60514"/>
    <w:rsid w:val="00A639A6"/>
    <w:rsid w:val="00A904EE"/>
    <w:rsid w:val="00AA702F"/>
    <w:rsid w:val="00AB3148"/>
    <w:rsid w:val="00AF3A6A"/>
    <w:rsid w:val="00B16FA1"/>
    <w:rsid w:val="00B24FB0"/>
    <w:rsid w:val="00B3085A"/>
    <w:rsid w:val="00B76B65"/>
    <w:rsid w:val="00BC0BC9"/>
    <w:rsid w:val="00BC420E"/>
    <w:rsid w:val="00BF70B9"/>
    <w:rsid w:val="00C2456C"/>
    <w:rsid w:val="00C5073B"/>
    <w:rsid w:val="00C775FC"/>
    <w:rsid w:val="00C9665B"/>
    <w:rsid w:val="00CA44DD"/>
    <w:rsid w:val="00CC408C"/>
    <w:rsid w:val="00CF1D75"/>
    <w:rsid w:val="00D44E4C"/>
    <w:rsid w:val="00DA076A"/>
    <w:rsid w:val="00E34CFC"/>
    <w:rsid w:val="00E35FBC"/>
    <w:rsid w:val="00E57BB6"/>
    <w:rsid w:val="00E93C8B"/>
    <w:rsid w:val="00EC0BCC"/>
    <w:rsid w:val="00F072BF"/>
    <w:rsid w:val="00F145A7"/>
    <w:rsid w:val="00F25118"/>
    <w:rsid w:val="00F25497"/>
    <w:rsid w:val="00F3564A"/>
    <w:rsid w:val="00F42C92"/>
    <w:rsid w:val="00F7062F"/>
    <w:rsid w:val="00F75531"/>
    <w:rsid w:val="00FA0FC6"/>
    <w:rsid w:val="00FB05C7"/>
    <w:rsid w:val="00FE52AD"/>
    <w:rsid w:val="00FF2073"/>
    <w:rsid w:val="00FF3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8543"/>
  <w15:docId w15:val="{EBA4D52D-C87F-4C1A-A876-F29E3640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7A98"/>
    <w:pPr>
      <w:autoSpaceDE w:val="0"/>
      <w:autoSpaceDN w:val="0"/>
      <w:spacing w:after="0" w:line="240" w:lineRule="auto"/>
    </w:pPr>
    <w:rPr>
      <w:rFonts w:ascii="Times New Roman" w:eastAsia="MS Mincho"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57A98"/>
    <w:pPr>
      <w:tabs>
        <w:tab w:val="center" w:pos="4677"/>
        <w:tab w:val="right" w:pos="9355"/>
      </w:tabs>
    </w:pPr>
  </w:style>
  <w:style w:type="character" w:customStyle="1" w:styleId="a4">
    <w:name w:val="Верхний колонтитул Знак"/>
    <w:basedOn w:val="a0"/>
    <w:link w:val="a3"/>
    <w:uiPriority w:val="99"/>
    <w:rsid w:val="00457A98"/>
    <w:rPr>
      <w:rFonts w:ascii="Times New Roman" w:eastAsia="MS Mincho" w:hAnsi="Times New Roman" w:cs="Times New Roman"/>
      <w:sz w:val="20"/>
      <w:szCs w:val="20"/>
      <w:lang w:eastAsia="ru-RU"/>
    </w:rPr>
  </w:style>
  <w:style w:type="character" w:styleId="a5">
    <w:name w:val="page number"/>
    <w:basedOn w:val="a0"/>
    <w:rsid w:val="00457A98"/>
  </w:style>
  <w:style w:type="paragraph" w:customStyle="1" w:styleId="ConsPlusTitle">
    <w:name w:val="ConsPlusTitle"/>
    <w:rsid w:val="00457A98"/>
    <w:pPr>
      <w:widowControl w:val="0"/>
      <w:autoSpaceDE w:val="0"/>
      <w:autoSpaceDN w:val="0"/>
      <w:spacing w:after="0" w:line="240" w:lineRule="auto"/>
    </w:pPr>
    <w:rPr>
      <w:rFonts w:ascii="Calibri" w:eastAsia="Times New Roman" w:hAnsi="Calibri" w:cs="Calibri"/>
      <w:b/>
      <w:szCs w:val="20"/>
      <w:lang w:eastAsia="ru-RU"/>
    </w:rPr>
  </w:style>
  <w:style w:type="paragraph" w:styleId="a6">
    <w:name w:val="Normal (Web)"/>
    <w:basedOn w:val="a"/>
    <w:uiPriority w:val="99"/>
    <w:unhideWhenUsed/>
    <w:rsid w:val="00457A98"/>
    <w:pPr>
      <w:autoSpaceDE/>
      <w:autoSpaceDN/>
      <w:spacing w:before="100" w:beforeAutospacing="1" w:after="100" w:afterAutospacing="1"/>
    </w:pPr>
    <w:rPr>
      <w:rFonts w:eastAsia="Times New Roman"/>
      <w:sz w:val="24"/>
      <w:szCs w:val="24"/>
    </w:rPr>
  </w:style>
  <w:style w:type="paragraph" w:customStyle="1" w:styleId="ConsPlusNormal">
    <w:name w:val="ConsPlusNormal"/>
    <w:rsid w:val="00457A98"/>
    <w:pPr>
      <w:widowControl w:val="0"/>
      <w:autoSpaceDE w:val="0"/>
      <w:autoSpaceDN w:val="0"/>
      <w:adjustRightInd w:val="0"/>
      <w:spacing w:after="0" w:line="240" w:lineRule="auto"/>
      <w:ind w:firstLine="720"/>
    </w:pPr>
    <w:rPr>
      <w:rFonts w:ascii="Times New Roman" w:eastAsia="Times New Roman" w:hAnsi="Times New Roman" w:cs="Times New Roman"/>
      <w:lang w:eastAsia="ru-RU"/>
    </w:rPr>
  </w:style>
  <w:style w:type="character" w:customStyle="1" w:styleId="cef1edeee2edeee9f8f0e8f4f2e0e1e7e0f6e0">
    <w:name w:val="Оceсf1нedоeeвe2нedоeeйe9 шf8рf0иe8фf4тf2 аe0бe1зe7аe0цf6аe0"/>
    <w:uiPriority w:val="99"/>
    <w:rsid w:val="00457A98"/>
    <w:rPr>
      <w:color w:val="000000"/>
    </w:rPr>
  </w:style>
  <w:style w:type="paragraph" w:styleId="a7">
    <w:name w:val="footer"/>
    <w:basedOn w:val="a"/>
    <w:link w:val="a8"/>
    <w:uiPriority w:val="99"/>
    <w:unhideWhenUsed/>
    <w:rsid w:val="0000481B"/>
    <w:pPr>
      <w:tabs>
        <w:tab w:val="center" w:pos="4677"/>
        <w:tab w:val="right" w:pos="9355"/>
      </w:tabs>
      <w:autoSpaceDE/>
      <w:autoSpaceDN/>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00481B"/>
  </w:style>
  <w:style w:type="paragraph" w:styleId="a9">
    <w:name w:val="Balloon Text"/>
    <w:basedOn w:val="a"/>
    <w:link w:val="aa"/>
    <w:uiPriority w:val="99"/>
    <w:semiHidden/>
    <w:unhideWhenUsed/>
    <w:rsid w:val="00757551"/>
    <w:rPr>
      <w:rFonts w:ascii="Tahoma" w:hAnsi="Tahoma" w:cs="Tahoma"/>
      <w:sz w:val="16"/>
      <w:szCs w:val="16"/>
    </w:rPr>
  </w:style>
  <w:style w:type="character" w:customStyle="1" w:styleId="aa">
    <w:name w:val="Текст выноски Знак"/>
    <w:basedOn w:val="a0"/>
    <w:link w:val="a9"/>
    <w:uiPriority w:val="99"/>
    <w:semiHidden/>
    <w:rsid w:val="00757551"/>
    <w:rPr>
      <w:rFonts w:ascii="Tahoma" w:eastAsia="MS Mincho" w:hAnsi="Tahoma" w:cs="Tahoma"/>
      <w:sz w:val="16"/>
      <w:szCs w:val="16"/>
      <w:lang w:eastAsia="ru-RU"/>
    </w:rPr>
  </w:style>
  <w:style w:type="paragraph" w:styleId="3">
    <w:name w:val="Body Text Indent 3"/>
    <w:basedOn w:val="a"/>
    <w:link w:val="30"/>
    <w:rsid w:val="00F3564A"/>
    <w:pPr>
      <w:autoSpaceDE/>
      <w:autoSpaceDN/>
      <w:spacing w:line="360" w:lineRule="auto"/>
      <w:ind w:firstLine="709"/>
      <w:jc w:val="both"/>
    </w:pPr>
    <w:rPr>
      <w:rFonts w:eastAsia="Times New Roman"/>
      <w:sz w:val="24"/>
      <w:szCs w:val="24"/>
    </w:rPr>
  </w:style>
  <w:style w:type="character" w:customStyle="1" w:styleId="30">
    <w:name w:val="Основной текст с отступом 3 Знак"/>
    <w:basedOn w:val="a0"/>
    <w:link w:val="3"/>
    <w:rsid w:val="00F3564A"/>
    <w:rPr>
      <w:rFonts w:ascii="Times New Roman" w:eastAsia="Times New Roman" w:hAnsi="Times New Roman" w:cs="Times New Roman"/>
      <w:sz w:val="24"/>
      <w:szCs w:val="24"/>
      <w:lang w:eastAsia="ru-RU"/>
    </w:rPr>
  </w:style>
  <w:style w:type="paragraph" w:styleId="ab">
    <w:name w:val="List Paragraph"/>
    <w:basedOn w:val="a"/>
    <w:uiPriority w:val="34"/>
    <w:qFormat/>
    <w:rsid w:val="00714F19"/>
    <w:pPr>
      <w:autoSpaceDE/>
      <w:autoSpaceDN/>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618</TotalTime>
  <Pages>5</Pages>
  <Words>2202</Words>
  <Characters>12553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Рипп Мария Ильинична</dc:creator>
  <cp:lastModifiedBy>Пантина Ирина Александровна</cp:lastModifiedBy>
  <cp:revision>32</cp:revision>
  <cp:lastPrinted>2024-08-01T09:34:00Z</cp:lastPrinted>
  <dcterms:created xsi:type="dcterms:W3CDTF">2025-05-07T07:31:00Z</dcterms:created>
  <dcterms:modified xsi:type="dcterms:W3CDTF">2025-12-03T09:21:00Z</dcterms:modified>
</cp:coreProperties>
</file>